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4E" w:rsidRDefault="00F0304E" w:rsidP="00F0304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0705" cy="6902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04E" w:rsidRPr="00F0304E" w:rsidRDefault="00F0304E" w:rsidP="00F03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304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F0304E" w:rsidRPr="00F0304E" w:rsidRDefault="00F0304E" w:rsidP="00F03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304E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- муниципального округа </w:t>
      </w:r>
    </w:p>
    <w:p w:rsidR="00F0304E" w:rsidRPr="00F0304E" w:rsidRDefault="00F0304E" w:rsidP="00F030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304E">
        <w:rPr>
          <w:rFonts w:ascii="Times New Roman" w:hAnsi="Times New Roman" w:cs="Times New Roman"/>
          <w:sz w:val="24"/>
          <w:szCs w:val="24"/>
        </w:rPr>
        <w:t>Измайлово в городе Москве</w:t>
      </w:r>
    </w:p>
    <w:p w:rsidR="00F0304E" w:rsidRPr="00F0304E" w:rsidRDefault="00F0304E" w:rsidP="00F0304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F0304E" w:rsidRPr="00F0304E" w:rsidRDefault="00F0304E" w:rsidP="00F0304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0304E">
        <w:rPr>
          <w:rFonts w:ascii="Times New Roman" w:hAnsi="Times New Roman" w:cs="Times New Roman"/>
          <w:sz w:val="24"/>
          <w:szCs w:val="24"/>
        </w:rPr>
        <w:t xml:space="preserve">      РЕШЕНИЕ</w:t>
      </w:r>
    </w:p>
    <w:p w:rsidR="00F0304E" w:rsidRPr="00F0304E" w:rsidRDefault="00F0304E" w:rsidP="00F030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23A" w:rsidRPr="002F723A" w:rsidRDefault="00F0304E" w:rsidP="00F030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04E">
        <w:rPr>
          <w:rFonts w:ascii="Times New Roman" w:hAnsi="Times New Roman" w:cs="Times New Roman"/>
          <w:sz w:val="24"/>
          <w:szCs w:val="24"/>
        </w:rPr>
        <w:t>11.11.2025    № 54/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2F723A" w:rsidRPr="002F723A" w:rsidRDefault="002F723A" w:rsidP="002F723A">
      <w:pPr>
        <w:rPr>
          <w:rFonts w:ascii="Times New Roman" w:hAnsi="Times New Roman" w:cs="Times New Roman"/>
          <w:sz w:val="24"/>
          <w:szCs w:val="24"/>
        </w:rPr>
      </w:pPr>
    </w:p>
    <w:p w:rsidR="002F723A" w:rsidRPr="002F723A" w:rsidRDefault="002F723A" w:rsidP="002F723A">
      <w:pPr>
        <w:rPr>
          <w:rFonts w:ascii="Times New Roman" w:hAnsi="Times New Roman" w:cs="Times New Roman"/>
          <w:sz w:val="24"/>
          <w:szCs w:val="24"/>
        </w:rPr>
      </w:pPr>
    </w:p>
    <w:p w:rsidR="002F723A" w:rsidRPr="002F723A" w:rsidRDefault="002F723A" w:rsidP="002F723A">
      <w:pPr>
        <w:rPr>
          <w:rFonts w:ascii="Times New Roman" w:hAnsi="Times New Roman" w:cs="Times New Roman"/>
          <w:sz w:val="24"/>
          <w:szCs w:val="24"/>
        </w:rPr>
      </w:pPr>
    </w:p>
    <w:p w:rsidR="002F723A" w:rsidRPr="00466D5E" w:rsidRDefault="002F723A" w:rsidP="00466D5E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6D5E">
        <w:rPr>
          <w:rFonts w:ascii="Times New Roman" w:hAnsi="Times New Roman" w:cs="Times New Roman"/>
          <w:b/>
          <w:sz w:val="26"/>
          <w:szCs w:val="26"/>
        </w:rPr>
        <w:t>О проекте решения Совета депутатов внутригородского муниципального образования - муниципального округа Измайлово в городе Москве «О бюджете внутригородского муниципального образования - муниципального округа Измайлово в городе Москве на 2026 год и плановый период 2027 и 2028 годов»</w:t>
      </w:r>
    </w:p>
    <w:p w:rsidR="002F723A" w:rsidRPr="00401841" w:rsidRDefault="002F723A" w:rsidP="002F72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723A" w:rsidRPr="00466D5E" w:rsidRDefault="002F723A" w:rsidP="002F7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66D5E"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</w:t>
      </w:r>
      <w:r w:rsidRPr="00A62501"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r w:rsidR="00A132E8" w:rsidRPr="00A62501">
        <w:rPr>
          <w:rFonts w:ascii="Times New Roman" w:hAnsi="Times New Roman" w:cs="Times New Roman"/>
          <w:sz w:val="26"/>
          <w:szCs w:val="26"/>
        </w:rPr>
        <w:t>20</w:t>
      </w:r>
      <w:r w:rsidRPr="00A62501">
        <w:rPr>
          <w:rFonts w:ascii="Times New Roman" w:hAnsi="Times New Roman" w:cs="Times New Roman"/>
          <w:sz w:val="26"/>
          <w:szCs w:val="26"/>
        </w:rPr>
        <w:t xml:space="preserve"> </w:t>
      </w:r>
      <w:r w:rsidR="00A132E8" w:rsidRPr="00A62501">
        <w:rPr>
          <w:rFonts w:ascii="Times New Roman" w:hAnsi="Times New Roman" w:cs="Times New Roman"/>
          <w:sz w:val="26"/>
          <w:szCs w:val="26"/>
        </w:rPr>
        <w:t>марта</w:t>
      </w:r>
      <w:r w:rsidRPr="00A62501">
        <w:rPr>
          <w:rFonts w:ascii="Times New Roman" w:hAnsi="Times New Roman" w:cs="Times New Roman"/>
          <w:sz w:val="26"/>
          <w:szCs w:val="26"/>
        </w:rPr>
        <w:t xml:space="preserve"> 20</w:t>
      </w:r>
      <w:r w:rsidR="00A132E8" w:rsidRPr="00A62501">
        <w:rPr>
          <w:rFonts w:ascii="Times New Roman" w:hAnsi="Times New Roman" w:cs="Times New Roman"/>
          <w:sz w:val="26"/>
          <w:szCs w:val="26"/>
        </w:rPr>
        <w:t>25</w:t>
      </w:r>
      <w:r w:rsidRPr="00A62501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A132E8" w:rsidRPr="00A62501">
        <w:rPr>
          <w:rFonts w:ascii="Times New Roman" w:hAnsi="Times New Roman" w:cs="Times New Roman"/>
          <w:sz w:val="26"/>
          <w:szCs w:val="26"/>
        </w:rPr>
        <w:t>33</w:t>
      </w:r>
      <w:r w:rsidRPr="00A62501">
        <w:rPr>
          <w:rFonts w:ascii="Times New Roman" w:hAnsi="Times New Roman" w:cs="Times New Roman"/>
          <w:sz w:val="26"/>
          <w:szCs w:val="26"/>
        </w:rPr>
        <w:t xml:space="preserve">-ФЗ «Об общих принципах организации местного самоуправления в </w:t>
      </w:r>
      <w:r w:rsidR="00A132E8" w:rsidRPr="00A62501">
        <w:rPr>
          <w:rFonts w:ascii="Times New Roman" w:hAnsi="Times New Roman" w:cs="Times New Roman"/>
          <w:sz w:val="26"/>
          <w:szCs w:val="26"/>
        </w:rPr>
        <w:t>единой системе публичной власти</w:t>
      </w:r>
      <w:r w:rsidRPr="00A62501">
        <w:rPr>
          <w:rFonts w:ascii="Times New Roman" w:hAnsi="Times New Roman" w:cs="Times New Roman"/>
          <w:sz w:val="26"/>
          <w:szCs w:val="26"/>
        </w:rPr>
        <w:t>»,</w:t>
      </w:r>
      <w:r w:rsidRPr="00466D5E">
        <w:rPr>
          <w:rFonts w:ascii="Times New Roman" w:hAnsi="Times New Roman" w:cs="Times New Roman"/>
          <w:sz w:val="26"/>
          <w:szCs w:val="26"/>
        </w:rPr>
        <w:t xml:space="preserve"> законами города Москвы от 6 ноября 2021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проектом Закона города</w:t>
      </w:r>
      <w:proofErr w:type="gramEnd"/>
      <w:r w:rsidRPr="00466D5E">
        <w:rPr>
          <w:rFonts w:ascii="Times New Roman" w:hAnsi="Times New Roman" w:cs="Times New Roman"/>
          <w:sz w:val="26"/>
          <w:szCs w:val="26"/>
        </w:rPr>
        <w:t xml:space="preserve"> Москвы «О бюджете города Москвы на 2026 год и плановый период 2027 и 2028 годов» </w:t>
      </w:r>
    </w:p>
    <w:p w:rsidR="002F723A" w:rsidRPr="008908E6" w:rsidRDefault="002F723A" w:rsidP="002F72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66D5E" w:rsidRPr="007F3C39" w:rsidRDefault="00466D5E" w:rsidP="00466D5E">
      <w:pPr>
        <w:pStyle w:val="aff1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3C39">
        <w:rPr>
          <w:rFonts w:ascii="Times New Roman" w:hAnsi="Times New Roman" w:cs="Times New Roman"/>
          <w:b/>
          <w:sz w:val="26"/>
          <w:szCs w:val="26"/>
        </w:rPr>
        <w:t>Совет депутатов муниципального округа Измайлово</w:t>
      </w:r>
    </w:p>
    <w:p w:rsidR="00466D5E" w:rsidRPr="007F3C39" w:rsidRDefault="00466D5E" w:rsidP="00466D5E">
      <w:pPr>
        <w:pStyle w:val="aff1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3C39">
        <w:rPr>
          <w:rFonts w:ascii="Times New Roman" w:hAnsi="Times New Roman" w:cs="Times New Roman"/>
          <w:b/>
          <w:sz w:val="26"/>
          <w:szCs w:val="26"/>
        </w:rPr>
        <w:t>в городе Москве решил:</w:t>
      </w:r>
    </w:p>
    <w:p w:rsidR="002F723A" w:rsidRPr="007F3C39" w:rsidRDefault="002F723A" w:rsidP="002F72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723A" w:rsidRPr="007F3C39" w:rsidRDefault="002F723A" w:rsidP="002F7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C39">
        <w:rPr>
          <w:rFonts w:ascii="Times New Roman" w:hAnsi="Times New Roman" w:cs="Times New Roman"/>
          <w:sz w:val="26"/>
          <w:szCs w:val="26"/>
        </w:rPr>
        <w:t>1.Принять проект решения Совета депутатов внутригородского муниципального образования - муниципального округа Измайлово в городе Москве «О бюджете внутригородского муниципального образования – муниципального - муниципального округа Измайлово в городе Москве на 2026 год и плановый период 2027 и 2028 годов»</w:t>
      </w:r>
      <w:r w:rsidR="007F3C39">
        <w:rPr>
          <w:rFonts w:ascii="Times New Roman" w:hAnsi="Times New Roman" w:cs="Times New Roman"/>
          <w:sz w:val="26"/>
          <w:szCs w:val="26"/>
        </w:rPr>
        <w:t xml:space="preserve"> </w:t>
      </w:r>
      <w:r w:rsidRPr="007F3C39">
        <w:rPr>
          <w:rFonts w:ascii="Times New Roman" w:hAnsi="Times New Roman" w:cs="Times New Roman"/>
          <w:sz w:val="26"/>
          <w:szCs w:val="26"/>
        </w:rPr>
        <w:t>(приложение 1).</w:t>
      </w:r>
    </w:p>
    <w:p w:rsidR="002F723A" w:rsidRPr="007F3C39" w:rsidRDefault="002F723A" w:rsidP="002F7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C39">
        <w:rPr>
          <w:rFonts w:ascii="Times New Roman" w:hAnsi="Times New Roman" w:cs="Times New Roman"/>
          <w:sz w:val="26"/>
          <w:szCs w:val="26"/>
        </w:rPr>
        <w:t>2.Утвердить общий объем доходов бюджета внутригородского муниципального образования - муниципального округа Измайлово в городе Москве на 2026 год в сумме 30 675,6 тыс. рублей.</w:t>
      </w:r>
    </w:p>
    <w:p w:rsidR="002F723A" w:rsidRPr="007F3C39" w:rsidRDefault="002F723A" w:rsidP="002F7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C39">
        <w:rPr>
          <w:rFonts w:ascii="Times New Roman" w:hAnsi="Times New Roman" w:cs="Times New Roman"/>
          <w:sz w:val="26"/>
          <w:szCs w:val="26"/>
        </w:rPr>
        <w:t>3.Утвердить общий объем доходов бюджета внутригородского муниципального образования - муниципального округа Измайлово в городе Москве на 2027 год в сумме 46 369,3 тыс. рублей и на 2028 год в сумме 35</w:t>
      </w:r>
      <w:r w:rsidR="00E2583F">
        <w:rPr>
          <w:rFonts w:ascii="Times New Roman" w:hAnsi="Times New Roman" w:cs="Times New Roman"/>
          <w:sz w:val="26"/>
          <w:szCs w:val="26"/>
        </w:rPr>
        <w:t xml:space="preserve"> </w:t>
      </w:r>
      <w:r w:rsidRPr="007F3C39">
        <w:rPr>
          <w:rFonts w:ascii="Times New Roman" w:hAnsi="Times New Roman" w:cs="Times New Roman"/>
          <w:sz w:val="26"/>
          <w:szCs w:val="26"/>
        </w:rPr>
        <w:t>831,7 тыс. рублей.</w:t>
      </w:r>
    </w:p>
    <w:p w:rsidR="002F723A" w:rsidRPr="007F3C39" w:rsidRDefault="002F723A" w:rsidP="002F7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C39">
        <w:rPr>
          <w:rFonts w:ascii="Times New Roman" w:hAnsi="Times New Roman" w:cs="Times New Roman"/>
          <w:sz w:val="26"/>
          <w:szCs w:val="26"/>
        </w:rPr>
        <w:t>4.Утвердить общий объем расходов бюджета внутригородского муниципального образования - муниципального округа Измайлово в городе Москве на 2026 год по направлениям в сумме 30 675,6 тыс. рублей (приложение 2).</w:t>
      </w:r>
    </w:p>
    <w:p w:rsidR="002F723A" w:rsidRPr="007F3C39" w:rsidRDefault="002F723A" w:rsidP="002F7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F3C39">
        <w:rPr>
          <w:rFonts w:ascii="Times New Roman" w:hAnsi="Times New Roman" w:cs="Times New Roman"/>
          <w:sz w:val="26"/>
          <w:szCs w:val="26"/>
        </w:rPr>
        <w:lastRenderedPageBreak/>
        <w:t>5.Утвердить общий объем расходов бюджета внутригородского муниципального образования - муниципального округа Измайлово в городе Москве на 2027 год по направлениям в сумме 46 369,3 тыс. рублей, в том числе условно утверждаемые расходы бюджета внутригородского муниципального образования - муниципального округа Измайлово в городе</w:t>
      </w:r>
      <w:r w:rsidR="00E2583F">
        <w:rPr>
          <w:rFonts w:ascii="Times New Roman" w:hAnsi="Times New Roman" w:cs="Times New Roman"/>
          <w:sz w:val="26"/>
          <w:szCs w:val="26"/>
        </w:rPr>
        <w:t xml:space="preserve"> </w:t>
      </w:r>
      <w:r w:rsidRPr="007F3C39">
        <w:rPr>
          <w:rFonts w:ascii="Times New Roman" w:hAnsi="Times New Roman" w:cs="Times New Roman"/>
          <w:sz w:val="26"/>
          <w:szCs w:val="26"/>
        </w:rPr>
        <w:t>Москве в сумме 651,5 тыс. рублей  и на 2028 год по направлениям в сумме 35 958,1 тыс. рублей, в</w:t>
      </w:r>
      <w:proofErr w:type="gramEnd"/>
      <w:r w:rsidRPr="007F3C39">
        <w:rPr>
          <w:rFonts w:ascii="Times New Roman" w:hAnsi="Times New Roman" w:cs="Times New Roman"/>
          <w:sz w:val="26"/>
          <w:szCs w:val="26"/>
        </w:rPr>
        <w:t xml:space="preserve"> том числе условно утверждаемые расходы бюджета внутригородского муниципального образования - муниципального округа Измайлово в городе Москве в сумме 1 837,0 тыс. рублей (приложение 3).</w:t>
      </w:r>
    </w:p>
    <w:p w:rsidR="002F723A" w:rsidRPr="007F3C39" w:rsidRDefault="002F723A" w:rsidP="002F7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C39">
        <w:rPr>
          <w:rFonts w:ascii="Times New Roman" w:hAnsi="Times New Roman" w:cs="Times New Roman"/>
          <w:sz w:val="26"/>
          <w:szCs w:val="26"/>
        </w:rPr>
        <w:t>6.Утвердить общий объем дефицита/профицита бюджета внутригородского муниципального образования - муниципального округа Измайлово в городе Москве в сумме 0,0 тыс. рублей на 2026 год и плановый период 2027 и 2028 годов.</w:t>
      </w:r>
    </w:p>
    <w:p w:rsidR="002F723A" w:rsidRPr="007F3C39" w:rsidRDefault="002F723A" w:rsidP="002F7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C39">
        <w:rPr>
          <w:rFonts w:ascii="Times New Roman" w:hAnsi="Times New Roman" w:cs="Times New Roman"/>
          <w:sz w:val="26"/>
          <w:szCs w:val="26"/>
        </w:rPr>
        <w:t>7. Утвердить источники финансирования дефицита бюджета внутригородского муниципального образования - муниципального округа Измайлово в городе Москве на 2026 год и плановый период 2027 и 2028 годов (приложение 4).</w:t>
      </w:r>
    </w:p>
    <w:p w:rsidR="002F723A" w:rsidRPr="007F3C39" w:rsidRDefault="002F723A" w:rsidP="002F7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C39">
        <w:rPr>
          <w:rFonts w:ascii="Times New Roman" w:hAnsi="Times New Roman" w:cs="Times New Roman"/>
          <w:sz w:val="26"/>
          <w:szCs w:val="26"/>
        </w:rPr>
        <w:t>8. Одобрить основные направления бюджетной и налоговой политики внутригородского муниципального образования - муниципального округа Измайлово в городе Москве на 2026 год и плановый период 2027 и 2028 годов (приложение 5)</w:t>
      </w:r>
    </w:p>
    <w:p w:rsidR="002F723A" w:rsidRPr="007F3C39" w:rsidRDefault="002F723A" w:rsidP="002F7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C39">
        <w:rPr>
          <w:rFonts w:ascii="Times New Roman" w:hAnsi="Times New Roman" w:cs="Times New Roman"/>
          <w:sz w:val="26"/>
          <w:szCs w:val="26"/>
        </w:rPr>
        <w:t xml:space="preserve">9. 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 в городе Москве </w:t>
      </w:r>
      <w:proofErr w:type="spellStart"/>
      <w:r w:rsidRPr="007F3C39">
        <w:rPr>
          <w:rFonts w:ascii="Times New Roman" w:hAnsi="Times New Roman" w:cs="Times New Roman"/>
          <w:sz w:val="26"/>
          <w:szCs w:val="26"/>
        </w:rPr>
        <w:t>izmaylovo-vao.ru</w:t>
      </w:r>
      <w:proofErr w:type="spellEnd"/>
      <w:r w:rsidRPr="007F3C39">
        <w:rPr>
          <w:rFonts w:ascii="Times New Roman" w:hAnsi="Times New Roman" w:cs="Times New Roman"/>
          <w:sz w:val="26"/>
          <w:szCs w:val="26"/>
        </w:rPr>
        <w:t>.</w:t>
      </w:r>
      <w:r w:rsidRPr="007F3C39">
        <w:rPr>
          <w:rFonts w:ascii="Times New Roman" w:hAnsi="Times New Roman" w:cs="Times New Roman"/>
          <w:sz w:val="26"/>
          <w:szCs w:val="26"/>
        </w:rPr>
        <w:tab/>
      </w:r>
    </w:p>
    <w:p w:rsidR="002F723A" w:rsidRPr="007F3C39" w:rsidRDefault="002F723A" w:rsidP="002F7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C39">
        <w:rPr>
          <w:rFonts w:ascii="Times New Roman" w:hAnsi="Times New Roman" w:cs="Times New Roman"/>
          <w:sz w:val="26"/>
          <w:szCs w:val="26"/>
        </w:rPr>
        <w:t>10.Направить проект решения Совета депутатов внутригородского муниципального образования - муниципального округа Измайлово в городе Москве «О бюджете муниципального округа Измайлово на 2026 год и плановый период 2027 и 2028 годов» для осуществления внешнего муниципального финансового контроля в Контрольно-счетную палату Москвы.</w:t>
      </w:r>
    </w:p>
    <w:p w:rsidR="002F723A" w:rsidRPr="007F3C39" w:rsidRDefault="002F723A" w:rsidP="002F7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3C39">
        <w:rPr>
          <w:rFonts w:ascii="Times New Roman" w:hAnsi="Times New Roman" w:cs="Times New Roman"/>
          <w:sz w:val="26"/>
          <w:szCs w:val="26"/>
        </w:rPr>
        <w:t>11.</w:t>
      </w:r>
      <w:proofErr w:type="gramStart"/>
      <w:r w:rsidRPr="007F3C3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F3C39">
        <w:rPr>
          <w:rFonts w:ascii="Times New Roman" w:hAnsi="Times New Roman" w:cs="Times New Roman"/>
          <w:sz w:val="26"/>
          <w:szCs w:val="26"/>
        </w:rPr>
        <w:t xml:space="preserve"> </w:t>
      </w:r>
      <w:r w:rsidR="001E2B0C" w:rsidRPr="001E2B0C">
        <w:rPr>
          <w:rFonts w:ascii="Times New Roman" w:hAnsi="Times New Roman" w:cs="Times New Roman"/>
          <w:snapToGrid w:val="0"/>
          <w:sz w:val="26"/>
          <w:szCs w:val="26"/>
        </w:rPr>
        <w:t>исполнением</w:t>
      </w:r>
      <w:r w:rsidR="001E2B0C" w:rsidRPr="007F3C39">
        <w:rPr>
          <w:rFonts w:ascii="Times New Roman" w:hAnsi="Times New Roman" w:cs="Times New Roman"/>
          <w:sz w:val="26"/>
          <w:szCs w:val="26"/>
        </w:rPr>
        <w:t xml:space="preserve"> </w:t>
      </w:r>
      <w:r w:rsidRPr="007F3C39">
        <w:rPr>
          <w:rFonts w:ascii="Times New Roman" w:hAnsi="Times New Roman" w:cs="Times New Roman"/>
          <w:sz w:val="26"/>
          <w:szCs w:val="26"/>
        </w:rPr>
        <w:t xml:space="preserve">настоящего решения возложить на главу внутригородского муниципального образования - муниципального округа Измайлово в городе Москве </w:t>
      </w:r>
      <w:proofErr w:type="spellStart"/>
      <w:r w:rsidRPr="007F3C39">
        <w:rPr>
          <w:rFonts w:ascii="Times New Roman" w:hAnsi="Times New Roman" w:cs="Times New Roman"/>
          <w:sz w:val="26"/>
          <w:szCs w:val="26"/>
        </w:rPr>
        <w:t>Гожина</w:t>
      </w:r>
      <w:proofErr w:type="spellEnd"/>
      <w:r w:rsidRPr="007F3C39">
        <w:rPr>
          <w:rFonts w:ascii="Times New Roman" w:hAnsi="Times New Roman" w:cs="Times New Roman"/>
          <w:sz w:val="26"/>
          <w:szCs w:val="26"/>
        </w:rPr>
        <w:t xml:space="preserve"> В.В.</w:t>
      </w:r>
    </w:p>
    <w:p w:rsidR="002F723A" w:rsidRPr="007F3C39" w:rsidRDefault="002F723A" w:rsidP="002F72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723A" w:rsidRPr="007F3C39" w:rsidRDefault="002F723A" w:rsidP="002F72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723A" w:rsidRPr="007F3C39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F3C39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gramStart"/>
      <w:r w:rsidRPr="007F3C39">
        <w:rPr>
          <w:rFonts w:ascii="Times New Roman" w:hAnsi="Times New Roman" w:cs="Times New Roman"/>
          <w:b/>
          <w:sz w:val="26"/>
          <w:szCs w:val="26"/>
        </w:rPr>
        <w:t>внутригородского</w:t>
      </w:r>
      <w:proofErr w:type="gramEnd"/>
      <w:r w:rsidRPr="007F3C39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2F723A" w:rsidRPr="007F3C39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F3C39">
        <w:rPr>
          <w:rFonts w:ascii="Times New Roman" w:hAnsi="Times New Roman" w:cs="Times New Roman"/>
          <w:b/>
          <w:sz w:val="26"/>
          <w:szCs w:val="26"/>
        </w:rPr>
        <w:t xml:space="preserve">образования - муниципального округа </w:t>
      </w:r>
    </w:p>
    <w:p w:rsidR="002F723A" w:rsidRPr="007F3C39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F3C39">
        <w:rPr>
          <w:rFonts w:ascii="Times New Roman" w:hAnsi="Times New Roman" w:cs="Times New Roman"/>
          <w:b/>
          <w:sz w:val="26"/>
          <w:szCs w:val="26"/>
        </w:rPr>
        <w:t>Измайлово в городе Москве</w:t>
      </w:r>
      <w:r w:rsidRPr="007F3C39">
        <w:rPr>
          <w:rFonts w:ascii="Times New Roman" w:hAnsi="Times New Roman" w:cs="Times New Roman"/>
          <w:b/>
          <w:sz w:val="26"/>
          <w:szCs w:val="26"/>
        </w:rPr>
        <w:tab/>
      </w:r>
      <w:r w:rsidRPr="007F3C39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</w:t>
      </w:r>
      <w:r w:rsidRPr="007F3C39">
        <w:rPr>
          <w:rFonts w:ascii="Times New Roman" w:hAnsi="Times New Roman" w:cs="Times New Roman"/>
          <w:b/>
          <w:sz w:val="26"/>
          <w:szCs w:val="26"/>
        </w:rPr>
        <w:tab/>
      </w:r>
      <w:r w:rsidRPr="007F3C39">
        <w:rPr>
          <w:rFonts w:ascii="Times New Roman" w:hAnsi="Times New Roman" w:cs="Times New Roman"/>
          <w:b/>
          <w:sz w:val="26"/>
          <w:szCs w:val="26"/>
        </w:rPr>
        <w:tab/>
      </w:r>
      <w:r w:rsidRPr="007F3C39">
        <w:rPr>
          <w:rFonts w:ascii="Times New Roman" w:hAnsi="Times New Roman" w:cs="Times New Roman"/>
          <w:b/>
          <w:sz w:val="26"/>
          <w:szCs w:val="26"/>
        </w:rPr>
        <w:tab/>
      </w:r>
      <w:r w:rsidR="008B35C5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7F3C39">
        <w:rPr>
          <w:rFonts w:ascii="Times New Roman" w:hAnsi="Times New Roman" w:cs="Times New Roman"/>
          <w:b/>
          <w:sz w:val="26"/>
          <w:szCs w:val="26"/>
        </w:rPr>
        <w:t xml:space="preserve">В.В. </w:t>
      </w:r>
      <w:proofErr w:type="spellStart"/>
      <w:r w:rsidRPr="007F3C39">
        <w:rPr>
          <w:rFonts w:ascii="Times New Roman" w:hAnsi="Times New Roman" w:cs="Times New Roman"/>
          <w:b/>
          <w:sz w:val="26"/>
          <w:szCs w:val="26"/>
        </w:rPr>
        <w:t>Гожин</w:t>
      </w:r>
      <w:proofErr w:type="spellEnd"/>
    </w:p>
    <w:p w:rsidR="002F723A" w:rsidRPr="002F723A" w:rsidRDefault="002F723A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23A" w:rsidRPr="002F723A" w:rsidRDefault="002F723A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4E6" w:rsidRDefault="006634E6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4E6" w:rsidRDefault="006634E6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4E6" w:rsidRDefault="006634E6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4E6" w:rsidRDefault="006634E6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4E6" w:rsidRDefault="006634E6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4E6" w:rsidRDefault="006634E6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4E6" w:rsidRDefault="006634E6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4E6" w:rsidRDefault="006634E6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4E6" w:rsidRDefault="006634E6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AD7" w:rsidRDefault="00E63AD7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AD7" w:rsidRDefault="00E63AD7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AD7" w:rsidRDefault="00E63AD7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23A" w:rsidRPr="002F723A" w:rsidRDefault="002F723A" w:rsidP="003F251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F723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F723A" w:rsidRPr="002F723A" w:rsidRDefault="002F723A" w:rsidP="003F251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F723A">
        <w:rPr>
          <w:rFonts w:ascii="Times New Roman" w:hAnsi="Times New Roman" w:cs="Times New Roman"/>
          <w:sz w:val="24"/>
          <w:szCs w:val="24"/>
        </w:rPr>
        <w:t>к решению Совета депутатов муниципального округа Измайлово в городе Москве</w:t>
      </w:r>
    </w:p>
    <w:p w:rsidR="002F723A" w:rsidRPr="002F723A" w:rsidRDefault="002F723A" w:rsidP="003F251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F723A">
        <w:rPr>
          <w:rFonts w:ascii="Times New Roman" w:hAnsi="Times New Roman" w:cs="Times New Roman"/>
          <w:sz w:val="24"/>
          <w:szCs w:val="24"/>
        </w:rPr>
        <w:t xml:space="preserve">от 11 ноября 2025 года № </w:t>
      </w:r>
      <w:r w:rsidR="007850E7">
        <w:rPr>
          <w:rFonts w:ascii="Times New Roman" w:hAnsi="Times New Roman" w:cs="Times New Roman"/>
          <w:sz w:val="24"/>
          <w:szCs w:val="24"/>
        </w:rPr>
        <w:t>54</w:t>
      </w:r>
      <w:r w:rsidRPr="002F723A">
        <w:rPr>
          <w:rFonts w:ascii="Times New Roman" w:hAnsi="Times New Roman" w:cs="Times New Roman"/>
          <w:sz w:val="24"/>
          <w:szCs w:val="24"/>
        </w:rPr>
        <w:t>/</w:t>
      </w:r>
      <w:r w:rsidR="0013182D">
        <w:rPr>
          <w:rFonts w:ascii="Times New Roman" w:hAnsi="Times New Roman" w:cs="Times New Roman"/>
          <w:sz w:val="24"/>
          <w:szCs w:val="24"/>
        </w:rPr>
        <w:t>4</w:t>
      </w:r>
    </w:p>
    <w:p w:rsidR="002F723A" w:rsidRPr="002F723A" w:rsidRDefault="002F723A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F723A" w:rsidRPr="002F723A" w:rsidRDefault="002F723A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23A" w:rsidRPr="002F723A" w:rsidRDefault="000A08C7" w:rsidP="000A08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2F723A" w:rsidRPr="002F723A" w:rsidRDefault="002F723A" w:rsidP="002F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0AB" w:rsidRPr="00642C68" w:rsidRDefault="00F050AB" w:rsidP="00642C68">
      <w:pPr>
        <w:pStyle w:val="a7"/>
        <w:spacing w:after="0"/>
        <w:ind w:right="5386"/>
        <w:jc w:val="both"/>
        <w:rPr>
          <w:b/>
          <w:sz w:val="26"/>
          <w:szCs w:val="26"/>
        </w:rPr>
      </w:pPr>
      <w:r w:rsidRPr="00642C68">
        <w:rPr>
          <w:b/>
          <w:sz w:val="26"/>
          <w:szCs w:val="26"/>
        </w:rPr>
        <w:t>О бюджете внутригородского муниципального образования - муниципального округа Измайлово в городе Москве на 2026 год и плановый период 2027 и 2028 годов</w:t>
      </w:r>
    </w:p>
    <w:p w:rsidR="00F050AB" w:rsidRPr="00F050AB" w:rsidRDefault="00F050AB" w:rsidP="00F050AB">
      <w:pPr>
        <w:pStyle w:val="a7"/>
        <w:rPr>
          <w:sz w:val="24"/>
          <w:szCs w:val="24"/>
        </w:rPr>
      </w:pPr>
    </w:p>
    <w:p w:rsidR="00F050AB" w:rsidRPr="00642C68" w:rsidRDefault="00F050AB" w:rsidP="00F050AB">
      <w:pPr>
        <w:pStyle w:val="a7"/>
        <w:jc w:val="both"/>
        <w:rPr>
          <w:sz w:val="26"/>
          <w:szCs w:val="26"/>
        </w:rPr>
      </w:pPr>
      <w:r w:rsidRPr="00642C68">
        <w:rPr>
          <w:sz w:val="26"/>
          <w:szCs w:val="26"/>
        </w:rPr>
        <w:tab/>
        <w:t xml:space="preserve">В соответствии  с Бюджетным кодексом Российской Федерации, </w:t>
      </w:r>
      <w:r w:rsidR="00E63AD7" w:rsidRPr="00A62501">
        <w:rPr>
          <w:sz w:val="26"/>
          <w:szCs w:val="26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 w:rsidRPr="00642C68">
        <w:rPr>
          <w:sz w:val="26"/>
          <w:szCs w:val="26"/>
        </w:rPr>
        <w:t xml:space="preserve"> законами города Москвы от 10 сентября 2008 года № 39 «О бюджетном устройстве и бюджетном процессе в городе Москве», от  6 ноября 2002 года № 56 «Об организации местного самоуправления в городе Москве»,  Законом города Москвы от </w:t>
      </w:r>
      <w:r w:rsidR="00EE3CA1">
        <w:rPr>
          <w:sz w:val="26"/>
          <w:szCs w:val="26"/>
        </w:rPr>
        <w:t xml:space="preserve">01 ноября </w:t>
      </w:r>
      <w:r w:rsidRPr="00642C68">
        <w:rPr>
          <w:sz w:val="26"/>
          <w:szCs w:val="26"/>
        </w:rPr>
        <w:t>2025 года №</w:t>
      </w:r>
      <w:r w:rsidR="00EE3CA1">
        <w:rPr>
          <w:sz w:val="26"/>
          <w:szCs w:val="26"/>
        </w:rPr>
        <w:t xml:space="preserve"> </w:t>
      </w:r>
      <w:r w:rsidR="0004679F">
        <w:rPr>
          <w:sz w:val="26"/>
          <w:szCs w:val="26"/>
        </w:rPr>
        <w:t>39</w:t>
      </w:r>
      <w:r w:rsidRPr="00642C68">
        <w:rPr>
          <w:sz w:val="26"/>
          <w:szCs w:val="26"/>
        </w:rPr>
        <w:t xml:space="preserve"> «О бюджете города Москвы на 2026 год и плановый период 2027 и 2028 годов»</w:t>
      </w:r>
    </w:p>
    <w:p w:rsidR="00642C68" w:rsidRPr="007F3C39" w:rsidRDefault="00642C68" w:rsidP="00642C68">
      <w:pPr>
        <w:pStyle w:val="aff1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3C39">
        <w:rPr>
          <w:rFonts w:ascii="Times New Roman" w:hAnsi="Times New Roman" w:cs="Times New Roman"/>
          <w:b/>
          <w:sz w:val="26"/>
          <w:szCs w:val="26"/>
        </w:rPr>
        <w:t>Совет депутатов муниципального округа Измайлово</w:t>
      </w:r>
    </w:p>
    <w:p w:rsidR="00642C68" w:rsidRDefault="00642C68" w:rsidP="00642C68">
      <w:pPr>
        <w:pStyle w:val="aff1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3C39">
        <w:rPr>
          <w:rFonts w:ascii="Times New Roman" w:hAnsi="Times New Roman" w:cs="Times New Roman"/>
          <w:b/>
          <w:sz w:val="26"/>
          <w:szCs w:val="26"/>
        </w:rPr>
        <w:t>в городе Москве решил:</w:t>
      </w:r>
    </w:p>
    <w:p w:rsidR="00642C68" w:rsidRPr="00642C68" w:rsidRDefault="00642C68" w:rsidP="00642C68">
      <w:pPr>
        <w:pStyle w:val="aff1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050AB" w:rsidRPr="00A3422C" w:rsidRDefault="00F050AB" w:rsidP="00F050AB">
      <w:pPr>
        <w:pStyle w:val="a7"/>
        <w:spacing w:after="0"/>
        <w:jc w:val="both"/>
        <w:rPr>
          <w:sz w:val="26"/>
          <w:szCs w:val="26"/>
        </w:rPr>
      </w:pPr>
      <w:r w:rsidRPr="00A3422C">
        <w:rPr>
          <w:sz w:val="26"/>
          <w:szCs w:val="26"/>
        </w:rPr>
        <w:tab/>
        <w:t>1. Утвердить бюджет внутригородского муниципального образования - муниципального округа Измайлово в городе Москве на 2026 год и плановый период 2027 и 2028 годов</w:t>
      </w:r>
      <w:r w:rsidRPr="00A3422C">
        <w:rPr>
          <w:b/>
          <w:sz w:val="26"/>
          <w:szCs w:val="26"/>
        </w:rPr>
        <w:t xml:space="preserve"> </w:t>
      </w:r>
      <w:r w:rsidRPr="00A3422C">
        <w:rPr>
          <w:sz w:val="26"/>
          <w:szCs w:val="26"/>
        </w:rPr>
        <w:t>по следующим характеристикам и показателями:</w:t>
      </w:r>
    </w:p>
    <w:p w:rsidR="00F050AB" w:rsidRPr="00A3422C" w:rsidRDefault="00F050AB" w:rsidP="00F050AB">
      <w:pPr>
        <w:pStyle w:val="a7"/>
        <w:spacing w:after="0"/>
        <w:jc w:val="both"/>
        <w:rPr>
          <w:sz w:val="26"/>
          <w:szCs w:val="26"/>
        </w:rPr>
      </w:pPr>
      <w:r w:rsidRPr="00A3422C">
        <w:rPr>
          <w:sz w:val="26"/>
          <w:szCs w:val="26"/>
        </w:rPr>
        <w:tab/>
        <w:t>1.1. Основные характеристики бюджета внутригородского муниципального образования - муниципального округа Измайлово в городе Москве на 2026 год:</w:t>
      </w:r>
    </w:p>
    <w:p w:rsidR="00F050AB" w:rsidRPr="00A3422C" w:rsidRDefault="00F050AB" w:rsidP="00F050AB">
      <w:pPr>
        <w:pStyle w:val="a7"/>
        <w:spacing w:after="0"/>
        <w:jc w:val="both"/>
        <w:rPr>
          <w:sz w:val="26"/>
          <w:szCs w:val="26"/>
        </w:rPr>
      </w:pPr>
      <w:r w:rsidRPr="00A3422C">
        <w:rPr>
          <w:sz w:val="26"/>
          <w:szCs w:val="26"/>
        </w:rPr>
        <w:tab/>
        <w:t>1.1.1. общий</w:t>
      </w:r>
      <w:r w:rsidRPr="00A3422C">
        <w:rPr>
          <w:b/>
          <w:sz w:val="26"/>
          <w:szCs w:val="26"/>
        </w:rPr>
        <w:t xml:space="preserve"> </w:t>
      </w:r>
      <w:r w:rsidRPr="00A3422C">
        <w:rPr>
          <w:sz w:val="26"/>
          <w:szCs w:val="26"/>
        </w:rPr>
        <w:t>объем доходов бюджета внутригородского муниципального образования - муниципального округа Измайлово в городе Москве в сумме 30 675,6 тыс. рублей;</w:t>
      </w:r>
    </w:p>
    <w:p w:rsidR="00F050AB" w:rsidRPr="00A3422C" w:rsidRDefault="00F050AB" w:rsidP="00F050AB">
      <w:pPr>
        <w:pStyle w:val="a7"/>
        <w:spacing w:after="0"/>
        <w:jc w:val="both"/>
        <w:rPr>
          <w:sz w:val="26"/>
          <w:szCs w:val="26"/>
        </w:rPr>
      </w:pPr>
      <w:r w:rsidRPr="00A3422C">
        <w:rPr>
          <w:sz w:val="26"/>
          <w:szCs w:val="26"/>
        </w:rPr>
        <w:tab/>
        <w:t>1.1.2. общий   объем расходов бюджета внутригородского муниципального образования - муниципального округа Измайлово в городе Москве в сумме 30 675,6 тыс. рублей;</w:t>
      </w:r>
    </w:p>
    <w:p w:rsidR="00F050AB" w:rsidRPr="00A3422C" w:rsidRDefault="003E2858" w:rsidP="003E2858">
      <w:pPr>
        <w:pStyle w:val="a7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050AB" w:rsidRPr="00A3422C">
        <w:rPr>
          <w:sz w:val="26"/>
          <w:szCs w:val="26"/>
        </w:rPr>
        <w:t>1.1.3. дефицит/профицит бюджета внутригородского муниципального образования - муниципального округа Измайлово в городе Москве в сумме 0,0 тыс. рублей.</w:t>
      </w:r>
    </w:p>
    <w:p w:rsidR="00F050AB" w:rsidRPr="00A3422C" w:rsidRDefault="00F050AB" w:rsidP="00F050AB">
      <w:pPr>
        <w:pStyle w:val="a7"/>
        <w:spacing w:after="0"/>
        <w:jc w:val="both"/>
        <w:rPr>
          <w:sz w:val="26"/>
          <w:szCs w:val="26"/>
        </w:rPr>
      </w:pPr>
      <w:r w:rsidRPr="00A3422C">
        <w:rPr>
          <w:sz w:val="26"/>
          <w:szCs w:val="26"/>
        </w:rPr>
        <w:t xml:space="preserve">          1.2. Основные характеристики бюджета внутригородского муниципального образования - муниципального округа Измайлово в городе Москве на 2027 год и 2028 год:</w:t>
      </w:r>
    </w:p>
    <w:p w:rsidR="00F050AB" w:rsidRPr="00A3422C" w:rsidRDefault="00F050AB" w:rsidP="00F050AB">
      <w:pPr>
        <w:pStyle w:val="a7"/>
        <w:spacing w:after="0"/>
        <w:jc w:val="both"/>
        <w:rPr>
          <w:sz w:val="26"/>
          <w:szCs w:val="26"/>
        </w:rPr>
      </w:pPr>
      <w:r w:rsidRPr="00A3422C">
        <w:rPr>
          <w:sz w:val="26"/>
          <w:szCs w:val="26"/>
        </w:rPr>
        <w:t xml:space="preserve">          1.2.1. общий объем доходов бюджета внутригородского муниципального образования - муниципального округа Измайлово в городе Москве на 2027 год в сумме 46 369,3 тыс. рублей и на 2028 год в сумме 35 831,7 тыс. рублей;</w:t>
      </w:r>
    </w:p>
    <w:p w:rsidR="00F050AB" w:rsidRPr="00A3422C" w:rsidRDefault="00F050AB" w:rsidP="00F050AB">
      <w:pPr>
        <w:pStyle w:val="a7"/>
        <w:spacing w:after="0"/>
        <w:ind w:firstLine="708"/>
        <w:jc w:val="both"/>
        <w:rPr>
          <w:sz w:val="26"/>
          <w:szCs w:val="26"/>
        </w:rPr>
      </w:pPr>
      <w:proofErr w:type="gramStart"/>
      <w:r w:rsidRPr="00A3422C">
        <w:rPr>
          <w:sz w:val="26"/>
          <w:szCs w:val="26"/>
        </w:rPr>
        <w:t xml:space="preserve">1.2.2. общий объем расходов бюджета внутригородского муниципального образования - муниципального округа Измайлово в городе Москве на 2027 год в сумме 46 369,3 тыс. рублей, в том числе условно утверждаемые расходы бюджета внутригородского муниципального образования - муниципального округа Измайлово в </w:t>
      </w:r>
      <w:r w:rsidRPr="00A3422C">
        <w:rPr>
          <w:sz w:val="26"/>
          <w:szCs w:val="26"/>
        </w:rPr>
        <w:lastRenderedPageBreak/>
        <w:t>городе Москве в сумме 1 159,2 тыс. рублей  и на 2028 год в сумме 35 831,7 тыс. рублей, в том числе условно утверждаемые</w:t>
      </w:r>
      <w:proofErr w:type="gramEnd"/>
      <w:r w:rsidRPr="00A3422C">
        <w:rPr>
          <w:sz w:val="26"/>
          <w:szCs w:val="26"/>
        </w:rPr>
        <w:t xml:space="preserve"> расходы бюджета внутригородского муниципального образования - муниципального округа Измайлово в городе Москве в сумме 1 791,6 тыс. рублей;</w:t>
      </w:r>
    </w:p>
    <w:p w:rsidR="00F050AB" w:rsidRPr="00A3422C" w:rsidRDefault="00F050AB" w:rsidP="00F050AB">
      <w:pPr>
        <w:pStyle w:val="a7"/>
        <w:spacing w:after="0"/>
        <w:ind w:firstLine="708"/>
        <w:jc w:val="both"/>
        <w:rPr>
          <w:sz w:val="26"/>
          <w:szCs w:val="26"/>
        </w:rPr>
      </w:pPr>
      <w:r w:rsidRPr="00A3422C">
        <w:rPr>
          <w:sz w:val="26"/>
          <w:szCs w:val="26"/>
        </w:rPr>
        <w:t>1.2.3. дефицит /</w:t>
      </w:r>
      <w:proofErr w:type="spellStart"/>
      <w:r w:rsidRPr="00A3422C">
        <w:rPr>
          <w:sz w:val="26"/>
          <w:szCs w:val="26"/>
        </w:rPr>
        <w:t>профицит</w:t>
      </w:r>
      <w:proofErr w:type="spellEnd"/>
      <w:r w:rsidRPr="00A3422C">
        <w:rPr>
          <w:sz w:val="26"/>
          <w:szCs w:val="26"/>
        </w:rPr>
        <w:t xml:space="preserve"> бюджета внутригородского муниципального образования - муниципального округа Измайлово в городе Москве на 2027 год в сумме 0,0 тыс. рублей и на 2028 год в сумме 0,0 тыс. рублей.    </w:t>
      </w:r>
    </w:p>
    <w:p w:rsidR="00F050AB" w:rsidRPr="00A3422C" w:rsidRDefault="00F050AB" w:rsidP="00F050AB">
      <w:pPr>
        <w:pStyle w:val="a7"/>
        <w:spacing w:after="0"/>
        <w:jc w:val="both"/>
        <w:rPr>
          <w:sz w:val="26"/>
          <w:szCs w:val="26"/>
        </w:rPr>
      </w:pPr>
      <w:r w:rsidRPr="00A3422C">
        <w:rPr>
          <w:sz w:val="26"/>
          <w:szCs w:val="26"/>
        </w:rPr>
        <w:t xml:space="preserve">       </w:t>
      </w:r>
      <w:r w:rsidRPr="00A3422C">
        <w:rPr>
          <w:sz w:val="26"/>
          <w:szCs w:val="26"/>
        </w:rPr>
        <w:tab/>
        <w:t xml:space="preserve">1.3. Доходы бюджета внутригородского муниципального образования - муниципального округа Измайлово в городе Москве на 2026 год и плановый период 2027 и 2028 годов в суммах </w:t>
      </w:r>
      <w:r w:rsidR="00E377E7" w:rsidRPr="00A3422C">
        <w:rPr>
          <w:sz w:val="26"/>
          <w:szCs w:val="26"/>
        </w:rPr>
        <w:t>(</w:t>
      </w:r>
      <w:r w:rsidRPr="00A3422C">
        <w:rPr>
          <w:sz w:val="26"/>
          <w:szCs w:val="26"/>
        </w:rPr>
        <w:t>приложени</w:t>
      </w:r>
      <w:r w:rsidR="0029603A">
        <w:rPr>
          <w:sz w:val="26"/>
          <w:szCs w:val="26"/>
        </w:rPr>
        <w:t>е</w:t>
      </w:r>
      <w:r w:rsidRPr="00A3422C">
        <w:rPr>
          <w:sz w:val="26"/>
          <w:szCs w:val="26"/>
        </w:rPr>
        <w:t xml:space="preserve"> 1</w:t>
      </w:r>
      <w:r w:rsidR="00E377E7" w:rsidRPr="00A3422C">
        <w:rPr>
          <w:sz w:val="26"/>
          <w:szCs w:val="26"/>
        </w:rPr>
        <w:t>)</w:t>
      </w:r>
      <w:r w:rsidRPr="00A3422C">
        <w:rPr>
          <w:sz w:val="26"/>
          <w:szCs w:val="26"/>
        </w:rPr>
        <w:t>.</w:t>
      </w:r>
    </w:p>
    <w:p w:rsidR="00F050AB" w:rsidRPr="00A3422C" w:rsidRDefault="00F050AB" w:rsidP="00F050AB">
      <w:pPr>
        <w:pStyle w:val="a7"/>
        <w:spacing w:after="0"/>
        <w:jc w:val="both"/>
        <w:rPr>
          <w:sz w:val="26"/>
          <w:szCs w:val="26"/>
        </w:rPr>
      </w:pPr>
      <w:r w:rsidRPr="00A3422C">
        <w:rPr>
          <w:sz w:val="26"/>
          <w:szCs w:val="26"/>
        </w:rPr>
        <w:tab/>
        <w:t xml:space="preserve">1.4. </w:t>
      </w:r>
      <w:r w:rsidRPr="00A3422C">
        <w:rPr>
          <w:rFonts w:eastAsia="Calibri"/>
          <w:sz w:val="26"/>
          <w:szCs w:val="26"/>
        </w:rPr>
        <w:t>Распределение бюджетных ассигнований</w:t>
      </w:r>
      <w:r w:rsidRPr="00A3422C">
        <w:rPr>
          <w:rFonts w:eastAsia="Calibri"/>
          <w:i/>
          <w:sz w:val="26"/>
          <w:szCs w:val="26"/>
        </w:rPr>
        <w:t xml:space="preserve"> </w:t>
      </w:r>
      <w:r w:rsidRPr="00A3422C">
        <w:rPr>
          <w:rFonts w:eastAsia="Calibri"/>
          <w:iCs/>
          <w:sz w:val="26"/>
          <w:szCs w:val="26"/>
        </w:rPr>
        <w:t>разделам, подразделам, целевым статьям, группам (группам и подгруппам) видов расходов классификации расходов</w:t>
      </w:r>
      <w:r w:rsidRPr="00A3422C">
        <w:rPr>
          <w:rFonts w:eastAsia="Calibri"/>
          <w:sz w:val="26"/>
          <w:szCs w:val="26"/>
        </w:rPr>
        <w:t xml:space="preserve"> бюджета внутригородского муниципального образования - муниципального округа Измайлово в городе Москве</w:t>
      </w:r>
      <w:r w:rsidRPr="00A3422C">
        <w:rPr>
          <w:sz w:val="26"/>
          <w:szCs w:val="26"/>
        </w:rPr>
        <w:t xml:space="preserve"> на 2026 год и плановый период 2027 и 2028 годов (приложения 2 и 3).</w:t>
      </w:r>
    </w:p>
    <w:p w:rsidR="00F050AB" w:rsidRPr="00A3422C" w:rsidRDefault="00F050AB" w:rsidP="00F050AB">
      <w:pPr>
        <w:pStyle w:val="a7"/>
        <w:spacing w:after="0"/>
        <w:jc w:val="both"/>
        <w:rPr>
          <w:sz w:val="26"/>
          <w:szCs w:val="26"/>
        </w:rPr>
      </w:pPr>
      <w:r w:rsidRPr="00A3422C">
        <w:rPr>
          <w:sz w:val="26"/>
          <w:szCs w:val="26"/>
        </w:rPr>
        <w:tab/>
        <w:t>1.5. Ведомственную структуру расходов бюджета внутригородского муниципального образования - муниципального округа Измайлово в городе Москве на 2026 год и плановый период 2027 и 2028 годов (приложени</w:t>
      </w:r>
      <w:r w:rsidR="00934CFE">
        <w:rPr>
          <w:sz w:val="26"/>
          <w:szCs w:val="26"/>
        </w:rPr>
        <w:t>я</w:t>
      </w:r>
      <w:r w:rsidRPr="00A3422C">
        <w:rPr>
          <w:sz w:val="26"/>
          <w:szCs w:val="26"/>
        </w:rPr>
        <w:t xml:space="preserve"> 4 и 5).</w:t>
      </w:r>
    </w:p>
    <w:p w:rsidR="00F050AB" w:rsidRPr="00A3422C" w:rsidRDefault="00F050AB" w:rsidP="00F050AB">
      <w:pPr>
        <w:pStyle w:val="a7"/>
        <w:spacing w:after="0"/>
        <w:jc w:val="both"/>
        <w:rPr>
          <w:sz w:val="26"/>
          <w:szCs w:val="26"/>
        </w:rPr>
      </w:pPr>
      <w:r w:rsidRPr="00A3422C">
        <w:rPr>
          <w:sz w:val="26"/>
          <w:szCs w:val="26"/>
        </w:rPr>
        <w:t xml:space="preserve">          </w:t>
      </w:r>
      <w:r w:rsidRPr="00A3422C">
        <w:rPr>
          <w:sz w:val="26"/>
          <w:szCs w:val="26"/>
        </w:rPr>
        <w:tab/>
        <w:t>1.6. Источники финансирования дефицита бюджета внутригородского муниципального образования - муниципального округа Измайлово в городе Москве на 2026 год и плановый период 2027 и 2028 годов (приложение 6).</w:t>
      </w:r>
    </w:p>
    <w:p w:rsidR="00F050AB" w:rsidRPr="00A3422C" w:rsidRDefault="00F050AB" w:rsidP="00F050AB">
      <w:pPr>
        <w:pStyle w:val="a7"/>
        <w:spacing w:after="0"/>
        <w:jc w:val="both"/>
        <w:rPr>
          <w:sz w:val="26"/>
          <w:szCs w:val="26"/>
        </w:rPr>
      </w:pPr>
      <w:r w:rsidRPr="00A3422C">
        <w:rPr>
          <w:sz w:val="26"/>
          <w:szCs w:val="26"/>
        </w:rPr>
        <w:t xml:space="preserve">          1.7. Объём прочих межбюджетных трансфертов, передаваемых бюджету внутригородского муниципального образования - муниципального округа Измайлово в городе Москве из других бюджетов бюджетной системы Российской Федерации, на 2026 год в сумме 0,0 тыс. рублей, 2027 год в сумме 0,0 тыс. рублей, 2028 год в сумме 0,0 тыс. рублей. </w:t>
      </w:r>
    </w:p>
    <w:p w:rsidR="00F050AB" w:rsidRPr="00A3422C" w:rsidRDefault="00F050AB" w:rsidP="00F050AB">
      <w:pPr>
        <w:pStyle w:val="a9"/>
        <w:ind w:firstLine="720"/>
        <w:jc w:val="both"/>
        <w:rPr>
          <w:rFonts w:ascii="Times New Roman" w:hAnsi="Times New Roman"/>
          <w:sz w:val="26"/>
          <w:szCs w:val="26"/>
        </w:rPr>
      </w:pPr>
      <w:r w:rsidRPr="00A3422C">
        <w:rPr>
          <w:sz w:val="26"/>
          <w:szCs w:val="26"/>
        </w:rPr>
        <w:t xml:space="preserve"> </w:t>
      </w:r>
      <w:r w:rsidRPr="00A3422C">
        <w:rPr>
          <w:rFonts w:ascii="Times New Roman" w:hAnsi="Times New Roman"/>
          <w:sz w:val="26"/>
          <w:szCs w:val="26"/>
        </w:rPr>
        <w:t xml:space="preserve">Распределение рассматриваемого межбюджетного трансферта между бюджетами муниципальных округов осуществляется в порядке, установленном Правительством Москвы, а предоставление - на основании соглашения между органом исполнительной власти города Москвы и муниципальным округом. </w:t>
      </w:r>
    </w:p>
    <w:p w:rsidR="00F050AB" w:rsidRPr="00A3422C" w:rsidRDefault="00F050AB" w:rsidP="00F050AB">
      <w:pPr>
        <w:pStyle w:val="ConsPlusNormal"/>
        <w:widowControl/>
        <w:tabs>
          <w:tab w:val="num" w:pos="851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3422C">
        <w:rPr>
          <w:rFonts w:ascii="Times New Roman" w:hAnsi="Times New Roman" w:cs="Times New Roman"/>
          <w:sz w:val="26"/>
          <w:szCs w:val="26"/>
        </w:rPr>
        <w:t xml:space="preserve">          1.8. Объем межбюджетных </w:t>
      </w:r>
      <w:proofErr w:type="gramStart"/>
      <w:r w:rsidRPr="00A3422C">
        <w:rPr>
          <w:rFonts w:ascii="Times New Roman" w:hAnsi="Times New Roman" w:cs="Times New Roman"/>
          <w:sz w:val="26"/>
          <w:szCs w:val="26"/>
        </w:rPr>
        <w:t>трансфертов</w:t>
      </w:r>
      <w:proofErr w:type="gramEnd"/>
      <w:r w:rsidRPr="00A3422C">
        <w:rPr>
          <w:rFonts w:ascii="Times New Roman" w:hAnsi="Times New Roman" w:cs="Times New Roman"/>
          <w:sz w:val="26"/>
          <w:szCs w:val="26"/>
        </w:rPr>
        <w:t xml:space="preserve"> предоставляемых другим бюджетам бюджетной системы Российской Федерации на 2026 год в сумме 1</w:t>
      </w:r>
      <w:r w:rsidR="000F1BEB">
        <w:rPr>
          <w:rFonts w:ascii="Times New Roman" w:hAnsi="Times New Roman" w:cs="Times New Roman"/>
          <w:sz w:val="26"/>
          <w:szCs w:val="26"/>
        </w:rPr>
        <w:t xml:space="preserve"> </w:t>
      </w:r>
      <w:r w:rsidRPr="00A3422C">
        <w:rPr>
          <w:rFonts w:ascii="Times New Roman" w:hAnsi="Times New Roman" w:cs="Times New Roman"/>
          <w:sz w:val="26"/>
          <w:szCs w:val="26"/>
        </w:rPr>
        <w:t>118,4 тыс. рублей, на 2027 год в сумме 1</w:t>
      </w:r>
      <w:r w:rsidR="000F1BEB">
        <w:rPr>
          <w:rFonts w:ascii="Times New Roman" w:hAnsi="Times New Roman" w:cs="Times New Roman"/>
          <w:sz w:val="26"/>
          <w:szCs w:val="26"/>
        </w:rPr>
        <w:t xml:space="preserve"> </w:t>
      </w:r>
      <w:r w:rsidRPr="00A3422C">
        <w:rPr>
          <w:rFonts w:ascii="Times New Roman" w:hAnsi="Times New Roman" w:cs="Times New Roman"/>
          <w:sz w:val="26"/>
          <w:szCs w:val="26"/>
        </w:rPr>
        <w:t>118,4 тыс. рублей, на 2028 год в сумме 1</w:t>
      </w:r>
      <w:r w:rsidR="000F1BEB">
        <w:rPr>
          <w:rFonts w:ascii="Times New Roman" w:hAnsi="Times New Roman" w:cs="Times New Roman"/>
          <w:sz w:val="26"/>
          <w:szCs w:val="26"/>
        </w:rPr>
        <w:t xml:space="preserve"> </w:t>
      </w:r>
      <w:r w:rsidRPr="00A3422C">
        <w:rPr>
          <w:rFonts w:ascii="Times New Roman" w:hAnsi="Times New Roman" w:cs="Times New Roman"/>
          <w:sz w:val="26"/>
          <w:szCs w:val="26"/>
        </w:rPr>
        <w:t>118,4 тыс. рублей.</w:t>
      </w:r>
    </w:p>
    <w:p w:rsidR="00F050AB" w:rsidRPr="00A3422C" w:rsidRDefault="00F050AB" w:rsidP="00F050AB">
      <w:pPr>
        <w:pStyle w:val="a7"/>
        <w:spacing w:after="0"/>
        <w:ind w:firstLine="720"/>
        <w:jc w:val="both"/>
        <w:rPr>
          <w:sz w:val="26"/>
          <w:szCs w:val="26"/>
        </w:rPr>
      </w:pPr>
      <w:r w:rsidRPr="00A3422C">
        <w:rPr>
          <w:sz w:val="26"/>
          <w:szCs w:val="26"/>
        </w:rPr>
        <w:t>1.9. Программу муниципальных гарантий в валюте Российской Федерации внутригородского муниципального образования - муниципального округа Измайлово в городе Москве на 2026 год и плановый период 2027 и 2028 годов (приложение 7).</w:t>
      </w:r>
    </w:p>
    <w:p w:rsidR="00F050AB" w:rsidRPr="00A3422C" w:rsidRDefault="00F050AB" w:rsidP="00F050AB">
      <w:pPr>
        <w:pStyle w:val="a7"/>
        <w:spacing w:after="0"/>
        <w:ind w:firstLine="720"/>
        <w:jc w:val="both"/>
        <w:rPr>
          <w:sz w:val="26"/>
          <w:szCs w:val="26"/>
        </w:rPr>
      </w:pPr>
      <w:r w:rsidRPr="00A3422C">
        <w:rPr>
          <w:sz w:val="26"/>
          <w:szCs w:val="26"/>
        </w:rPr>
        <w:t>1.10. Программу муниципальных внутренних заимствований бюджета внутригородского муниципального образования - муниципального округа Измайлово в городе Москве на 2026 год и плановый период 2027 и 2028 годов (приложение 8).</w:t>
      </w:r>
    </w:p>
    <w:p w:rsidR="00F050AB" w:rsidRPr="00A3422C" w:rsidRDefault="00F050AB" w:rsidP="00F050AB">
      <w:pPr>
        <w:pStyle w:val="a7"/>
        <w:spacing w:after="0"/>
        <w:ind w:firstLine="720"/>
        <w:jc w:val="both"/>
        <w:rPr>
          <w:sz w:val="26"/>
          <w:szCs w:val="26"/>
        </w:rPr>
      </w:pPr>
      <w:r w:rsidRPr="00A3422C">
        <w:rPr>
          <w:sz w:val="26"/>
          <w:szCs w:val="26"/>
        </w:rPr>
        <w:t>1.11. Резервный фонд аппарата Совета депутатов внутригородского муниципального образования - муниципального округа Измайлово в городе Москве на 2026 год в сумме 30,0 тыс. рублей, на 2027 год в сумме 40,0 тыс. рублей, на 2028 год в сумме 30,0 тыс. рублей.</w:t>
      </w:r>
    </w:p>
    <w:p w:rsidR="00137D2D" w:rsidRDefault="00F050AB" w:rsidP="00137D2D">
      <w:pPr>
        <w:pStyle w:val="a7"/>
        <w:spacing w:after="0"/>
        <w:ind w:firstLine="720"/>
        <w:jc w:val="both"/>
        <w:rPr>
          <w:sz w:val="26"/>
          <w:szCs w:val="26"/>
        </w:rPr>
      </w:pPr>
      <w:r w:rsidRPr="00A3422C">
        <w:rPr>
          <w:sz w:val="26"/>
          <w:szCs w:val="26"/>
        </w:rPr>
        <w:t>1.12.  Установить:</w:t>
      </w:r>
    </w:p>
    <w:p w:rsidR="00F050AB" w:rsidRPr="00A3422C" w:rsidRDefault="00F050AB" w:rsidP="00137D2D">
      <w:pPr>
        <w:pStyle w:val="a7"/>
        <w:spacing w:after="0"/>
        <w:ind w:firstLine="720"/>
        <w:jc w:val="both"/>
        <w:rPr>
          <w:sz w:val="26"/>
          <w:szCs w:val="26"/>
        </w:rPr>
      </w:pPr>
      <w:r w:rsidRPr="00A3422C">
        <w:rPr>
          <w:sz w:val="26"/>
          <w:szCs w:val="26"/>
        </w:rPr>
        <w:t xml:space="preserve">1.12.1. верхний предел муниципального внутреннего долга муниципального округа на 1 января 2027 года в сумме 0,0 тыс. рублей, в том числе верхний предел долга по муниципальным гарантиям бюджета муниципального округа в валюте Российской Федерации в сумме 0,0 тыс. рублей; верхний предел муниципального внутреннего долга </w:t>
      </w:r>
      <w:r w:rsidRPr="00A3422C">
        <w:rPr>
          <w:sz w:val="26"/>
          <w:szCs w:val="26"/>
        </w:rPr>
        <w:lastRenderedPageBreak/>
        <w:t>муниципального округа на 1 января 2028 года в сумме 0,0 тыс. рублей, в том числе верхний предел долга по муниципальным гарантиям бюджета муниципального округа в валюте Российской Федерации в сумме 0,0 тыс. рублей; верхний предел муниципального внутреннего долга  муниципального округа на 1 января 2029 года в сумме 0,0 тыс. рублей, в том числе верхний предел долга по муниципальным гарантиям бюджета муниципального округа в  валюте Российской Федерации сумме 0,0 тыс. рублей.</w:t>
      </w:r>
    </w:p>
    <w:p w:rsidR="00FF3C2B" w:rsidRDefault="00F050AB" w:rsidP="00FF3C2B">
      <w:pPr>
        <w:pStyle w:val="a7"/>
        <w:spacing w:after="0"/>
        <w:ind w:firstLine="708"/>
        <w:jc w:val="both"/>
        <w:rPr>
          <w:sz w:val="26"/>
          <w:szCs w:val="26"/>
        </w:rPr>
      </w:pPr>
      <w:r w:rsidRPr="00A3422C">
        <w:rPr>
          <w:sz w:val="26"/>
          <w:szCs w:val="26"/>
        </w:rPr>
        <w:t>1.12.2. общий объем бюджетных ассигнований, направляемых на исполнение публичных нормативных обязательств, в бюджете внутригородского муниципального образования - муниципального округа Измайлово в городе Москве в 2026 году и плановом периоде 2027 и 2028</w:t>
      </w:r>
      <w:r w:rsidR="0044610A">
        <w:rPr>
          <w:sz w:val="26"/>
          <w:szCs w:val="26"/>
        </w:rPr>
        <w:t xml:space="preserve"> </w:t>
      </w:r>
      <w:r w:rsidRPr="00A3422C">
        <w:rPr>
          <w:sz w:val="26"/>
          <w:szCs w:val="26"/>
        </w:rPr>
        <w:t>годов в сумме 0,0 рублей.</w:t>
      </w:r>
    </w:p>
    <w:p w:rsidR="00F050AB" w:rsidRPr="00A3422C" w:rsidRDefault="00F050AB" w:rsidP="00FF3C2B">
      <w:pPr>
        <w:pStyle w:val="a7"/>
        <w:spacing w:after="0"/>
        <w:ind w:firstLine="708"/>
        <w:jc w:val="both"/>
        <w:rPr>
          <w:sz w:val="26"/>
          <w:szCs w:val="26"/>
        </w:rPr>
      </w:pPr>
      <w:r w:rsidRPr="00A3422C">
        <w:rPr>
          <w:sz w:val="26"/>
          <w:szCs w:val="26"/>
        </w:rPr>
        <w:t xml:space="preserve">2.  Настоящее решение вступает в силу с </w:t>
      </w:r>
      <w:r w:rsidRPr="00A3422C">
        <w:rPr>
          <w:b/>
          <w:sz w:val="26"/>
          <w:szCs w:val="26"/>
        </w:rPr>
        <w:t>1 января 2026 года</w:t>
      </w:r>
      <w:r w:rsidRPr="00A3422C">
        <w:rPr>
          <w:sz w:val="26"/>
          <w:szCs w:val="26"/>
        </w:rPr>
        <w:t>.</w:t>
      </w:r>
    </w:p>
    <w:p w:rsidR="00FF3C2B" w:rsidRDefault="00F050AB" w:rsidP="00FF3C2B">
      <w:pPr>
        <w:pStyle w:val="a7"/>
        <w:spacing w:after="0"/>
        <w:ind w:firstLine="708"/>
        <w:jc w:val="both"/>
        <w:rPr>
          <w:sz w:val="26"/>
          <w:szCs w:val="26"/>
        </w:rPr>
      </w:pPr>
      <w:r w:rsidRPr="00A3422C">
        <w:rPr>
          <w:sz w:val="26"/>
          <w:szCs w:val="26"/>
        </w:rPr>
        <w:t xml:space="preserve">3. 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 в городе Москве </w:t>
      </w:r>
      <w:proofErr w:type="spellStart"/>
      <w:r w:rsidRPr="00A3422C">
        <w:rPr>
          <w:sz w:val="26"/>
          <w:szCs w:val="26"/>
        </w:rPr>
        <w:t>izmaylovo-vao.ru</w:t>
      </w:r>
      <w:proofErr w:type="spellEnd"/>
      <w:r w:rsidRPr="00A3422C">
        <w:rPr>
          <w:sz w:val="26"/>
          <w:szCs w:val="26"/>
        </w:rPr>
        <w:t>.</w:t>
      </w:r>
      <w:r w:rsidRPr="00A3422C">
        <w:rPr>
          <w:sz w:val="26"/>
          <w:szCs w:val="26"/>
        </w:rPr>
        <w:tab/>
      </w:r>
    </w:p>
    <w:p w:rsidR="00F050AB" w:rsidRPr="00FF3C2B" w:rsidRDefault="00F050AB" w:rsidP="00FF3C2B">
      <w:pPr>
        <w:pStyle w:val="a7"/>
        <w:spacing w:after="0"/>
        <w:ind w:firstLine="708"/>
        <w:jc w:val="both"/>
        <w:rPr>
          <w:sz w:val="26"/>
          <w:szCs w:val="26"/>
        </w:rPr>
      </w:pPr>
      <w:r w:rsidRPr="00A3422C">
        <w:rPr>
          <w:sz w:val="26"/>
          <w:szCs w:val="26"/>
        </w:rPr>
        <w:t xml:space="preserve"> 4. </w:t>
      </w:r>
      <w:proofErr w:type="gramStart"/>
      <w:r w:rsidRPr="00A3422C">
        <w:rPr>
          <w:sz w:val="26"/>
          <w:szCs w:val="26"/>
        </w:rPr>
        <w:t>Контроль за</w:t>
      </w:r>
      <w:proofErr w:type="gramEnd"/>
      <w:r w:rsidRPr="00A3422C">
        <w:rPr>
          <w:sz w:val="26"/>
          <w:szCs w:val="26"/>
        </w:rPr>
        <w:t xml:space="preserve"> </w:t>
      </w:r>
      <w:r w:rsidR="00FF3C2B" w:rsidRPr="001E2B0C">
        <w:rPr>
          <w:snapToGrid w:val="0"/>
          <w:sz w:val="26"/>
          <w:szCs w:val="26"/>
        </w:rPr>
        <w:t>исполнением</w:t>
      </w:r>
      <w:r w:rsidR="00FF3C2B" w:rsidRPr="00A3422C">
        <w:rPr>
          <w:sz w:val="26"/>
          <w:szCs w:val="26"/>
        </w:rPr>
        <w:t xml:space="preserve"> </w:t>
      </w:r>
      <w:r w:rsidRPr="00A3422C">
        <w:rPr>
          <w:sz w:val="26"/>
          <w:szCs w:val="26"/>
        </w:rPr>
        <w:t xml:space="preserve">настоящего решения возложить на главу внутригородского муниципального образования - муниципального округа Измайлово в городе Москве </w:t>
      </w:r>
      <w:proofErr w:type="spellStart"/>
      <w:r w:rsidRPr="00FF3C2B">
        <w:rPr>
          <w:sz w:val="26"/>
          <w:szCs w:val="26"/>
        </w:rPr>
        <w:t>Гожина</w:t>
      </w:r>
      <w:proofErr w:type="spellEnd"/>
      <w:r w:rsidRPr="00FF3C2B">
        <w:rPr>
          <w:sz w:val="26"/>
          <w:szCs w:val="26"/>
        </w:rPr>
        <w:t xml:space="preserve"> В.В.</w:t>
      </w:r>
    </w:p>
    <w:p w:rsidR="00F050AB" w:rsidRPr="00F050AB" w:rsidRDefault="00F050AB" w:rsidP="00F050AB">
      <w:pPr>
        <w:pStyle w:val="a7"/>
        <w:spacing w:after="0"/>
        <w:jc w:val="both"/>
        <w:rPr>
          <w:sz w:val="24"/>
          <w:szCs w:val="24"/>
        </w:rPr>
      </w:pPr>
    </w:p>
    <w:p w:rsidR="00F050AB" w:rsidRPr="00F050AB" w:rsidRDefault="00F050AB" w:rsidP="00F050AB">
      <w:pPr>
        <w:pStyle w:val="a7"/>
        <w:spacing w:after="0"/>
        <w:jc w:val="both"/>
        <w:rPr>
          <w:sz w:val="24"/>
          <w:szCs w:val="24"/>
        </w:rPr>
      </w:pPr>
    </w:p>
    <w:p w:rsidR="00F050AB" w:rsidRPr="00F050AB" w:rsidRDefault="00F050AB" w:rsidP="00F050AB">
      <w:pPr>
        <w:pStyle w:val="a7"/>
        <w:spacing w:after="0"/>
        <w:jc w:val="both"/>
        <w:rPr>
          <w:sz w:val="24"/>
          <w:szCs w:val="24"/>
        </w:rPr>
      </w:pPr>
    </w:p>
    <w:p w:rsidR="00F050AB" w:rsidRPr="00F050AB" w:rsidRDefault="00F050AB" w:rsidP="00F050AB">
      <w:pPr>
        <w:pStyle w:val="a7"/>
        <w:spacing w:after="0"/>
        <w:jc w:val="both"/>
        <w:rPr>
          <w:sz w:val="24"/>
          <w:szCs w:val="24"/>
        </w:rPr>
      </w:pPr>
    </w:p>
    <w:p w:rsidR="00F050AB" w:rsidRPr="00F050AB" w:rsidRDefault="00F050AB" w:rsidP="00F050AB">
      <w:pPr>
        <w:pStyle w:val="a7"/>
        <w:spacing w:after="0"/>
        <w:jc w:val="both"/>
        <w:rPr>
          <w:sz w:val="24"/>
          <w:szCs w:val="24"/>
        </w:rPr>
      </w:pPr>
    </w:p>
    <w:p w:rsidR="00F050AB" w:rsidRPr="00A3422C" w:rsidRDefault="00F050AB" w:rsidP="00F050AB">
      <w:pPr>
        <w:pStyle w:val="a7"/>
        <w:spacing w:after="0"/>
        <w:jc w:val="both"/>
        <w:rPr>
          <w:b/>
          <w:sz w:val="26"/>
          <w:szCs w:val="26"/>
        </w:rPr>
      </w:pPr>
      <w:r w:rsidRPr="00A3422C">
        <w:rPr>
          <w:b/>
          <w:sz w:val="26"/>
          <w:szCs w:val="26"/>
        </w:rPr>
        <w:t xml:space="preserve">Глава </w:t>
      </w:r>
      <w:proofErr w:type="gramStart"/>
      <w:r w:rsidRPr="00A3422C">
        <w:rPr>
          <w:b/>
          <w:sz w:val="26"/>
          <w:szCs w:val="26"/>
        </w:rPr>
        <w:t>внутригородского</w:t>
      </w:r>
      <w:proofErr w:type="gramEnd"/>
      <w:r w:rsidRPr="00A3422C">
        <w:rPr>
          <w:b/>
          <w:sz w:val="26"/>
          <w:szCs w:val="26"/>
        </w:rPr>
        <w:t xml:space="preserve"> муниципального</w:t>
      </w:r>
    </w:p>
    <w:p w:rsidR="00F050AB" w:rsidRPr="00A3422C" w:rsidRDefault="00F050AB" w:rsidP="00F050AB">
      <w:pPr>
        <w:pStyle w:val="a7"/>
        <w:spacing w:after="0"/>
        <w:jc w:val="both"/>
        <w:rPr>
          <w:b/>
          <w:sz w:val="26"/>
          <w:szCs w:val="26"/>
        </w:rPr>
      </w:pPr>
      <w:r w:rsidRPr="00A3422C">
        <w:rPr>
          <w:b/>
          <w:sz w:val="26"/>
          <w:szCs w:val="26"/>
        </w:rPr>
        <w:t>образования - муниципального округа</w:t>
      </w:r>
    </w:p>
    <w:p w:rsidR="002F723A" w:rsidRPr="00A3422C" w:rsidRDefault="00F050AB" w:rsidP="00F050A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3422C">
        <w:rPr>
          <w:rFonts w:ascii="Times New Roman" w:hAnsi="Times New Roman" w:cs="Times New Roman"/>
          <w:b/>
          <w:sz w:val="26"/>
          <w:szCs w:val="26"/>
        </w:rPr>
        <w:t>Измайлово в городе Москве</w:t>
      </w:r>
      <w:r w:rsidRPr="00A3422C">
        <w:rPr>
          <w:rFonts w:ascii="Times New Roman" w:hAnsi="Times New Roman" w:cs="Times New Roman"/>
          <w:b/>
          <w:sz w:val="26"/>
          <w:szCs w:val="26"/>
        </w:rPr>
        <w:tab/>
      </w:r>
      <w:r w:rsidRPr="00A3422C">
        <w:rPr>
          <w:b/>
          <w:sz w:val="26"/>
          <w:szCs w:val="26"/>
        </w:rPr>
        <w:tab/>
        <w:t xml:space="preserve">          </w:t>
      </w:r>
      <w:r w:rsidRPr="00A3422C">
        <w:rPr>
          <w:b/>
          <w:sz w:val="26"/>
          <w:szCs w:val="26"/>
        </w:rPr>
        <w:tab/>
      </w:r>
      <w:r w:rsidRPr="00A3422C">
        <w:rPr>
          <w:b/>
          <w:sz w:val="26"/>
          <w:szCs w:val="26"/>
        </w:rPr>
        <w:tab/>
      </w:r>
      <w:r w:rsidRPr="00A3422C">
        <w:rPr>
          <w:b/>
          <w:sz w:val="26"/>
          <w:szCs w:val="26"/>
        </w:rPr>
        <w:tab/>
      </w:r>
      <w:r w:rsidRPr="00A3422C">
        <w:rPr>
          <w:b/>
          <w:sz w:val="26"/>
          <w:szCs w:val="26"/>
        </w:rPr>
        <w:tab/>
      </w:r>
      <w:r w:rsidRPr="00A3422C">
        <w:rPr>
          <w:b/>
          <w:sz w:val="26"/>
          <w:szCs w:val="26"/>
        </w:rPr>
        <w:tab/>
      </w:r>
      <w:r w:rsidR="00A3422C">
        <w:rPr>
          <w:b/>
          <w:sz w:val="26"/>
          <w:szCs w:val="26"/>
        </w:rPr>
        <w:tab/>
      </w:r>
      <w:r w:rsidRPr="00A3422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В.В. </w:t>
      </w:r>
      <w:proofErr w:type="spellStart"/>
      <w:r w:rsidRPr="00A3422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Гожин</w:t>
      </w:r>
      <w:proofErr w:type="spellEnd"/>
      <w:r w:rsidRPr="00A3422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A3422C">
        <w:rPr>
          <w:b/>
          <w:sz w:val="26"/>
          <w:szCs w:val="26"/>
        </w:rPr>
        <w:tab/>
        <w:t xml:space="preserve">              </w:t>
      </w: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23A" w:rsidRDefault="002F723A" w:rsidP="002F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F723A" w:rsidSect="00681FBE">
          <w:headerReference w:type="default" r:id="rId8"/>
          <w:headerReference w:type="first" r:id="rId9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3178E6" w:rsidRPr="003178E6" w:rsidRDefault="003178E6" w:rsidP="00405FC7">
      <w:pPr>
        <w:spacing w:after="0"/>
        <w:ind w:left="10206" w:firstLine="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78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3178E6" w:rsidRPr="003178E6" w:rsidRDefault="003178E6" w:rsidP="00BD3D3D">
      <w:pPr>
        <w:spacing w:after="0"/>
        <w:ind w:left="10206" w:firstLine="6"/>
        <w:jc w:val="both"/>
        <w:rPr>
          <w:rFonts w:ascii="Times New Roman" w:hAnsi="Times New Roman" w:cs="Times New Roman"/>
          <w:sz w:val="24"/>
          <w:szCs w:val="24"/>
        </w:rPr>
      </w:pPr>
      <w:r w:rsidRPr="003178E6">
        <w:rPr>
          <w:rFonts w:ascii="Times New Roman" w:hAnsi="Times New Roman" w:cs="Times New Roman"/>
          <w:sz w:val="24"/>
          <w:szCs w:val="24"/>
        </w:rPr>
        <w:t xml:space="preserve">к решению Совета депутатов внутригородского муниципального образования - муниципального округа Измайлово в городе Москве </w:t>
      </w:r>
    </w:p>
    <w:p w:rsidR="003178E6" w:rsidRPr="003178E6" w:rsidRDefault="003178E6" w:rsidP="003178E6">
      <w:pPr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3178E6">
        <w:rPr>
          <w:rFonts w:ascii="Times New Roman" w:hAnsi="Times New Roman" w:cs="Times New Roman"/>
          <w:sz w:val="24"/>
          <w:szCs w:val="24"/>
        </w:rPr>
        <w:t>от __________ 2025 года №__/__</w:t>
      </w:r>
    </w:p>
    <w:tbl>
      <w:tblPr>
        <w:tblpPr w:leftFromText="180" w:rightFromText="180" w:vertAnchor="text" w:tblpX="-73" w:tblpY="1"/>
        <w:tblOverlap w:val="never"/>
        <w:tblW w:w="1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8363"/>
        <w:gridCol w:w="1417"/>
        <w:gridCol w:w="1276"/>
        <w:gridCol w:w="1134"/>
        <w:gridCol w:w="13"/>
      </w:tblGrid>
      <w:tr w:rsidR="00FB2B51" w:rsidRPr="002F723A" w:rsidTr="002B042F">
        <w:trPr>
          <w:trHeight w:val="240"/>
        </w:trPr>
        <w:tc>
          <w:tcPr>
            <w:tcW w:w="15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042F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Доходы бюджета внутригородского муниципального образования - муниципального округа Измайлово в городе Москве </w:t>
            </w:r>
          </w:p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2026 год и плановый период 2027 и 202</w:t>
            </w:r>
            <w:r w:rsidR="00BD3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годов</w:t>
            </w:r>
            <w:r w:rsidR="00BD3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62232" w:rsidRPr="002F723A" w:rsidTr="002B042F">
        <w:trPr>
          <w:gridAfter w:val="1"/>
          <w:wAfter w:w="13" w:type="dxa"/>
          <w:trHeight w:val="660"/>
        </w:trPr>
        <w:tc>
          <w:tcPr>
            <w:tcW w:w="2802" w:type="dxa"/>
            <w:vMerge w:val="restart"/>
          </w:tcPr>
          <w:p w:rsidR="00762232" w:rsidRPr="00FB2B51" w:rsidRDefault="00762232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8363" w:type="dxa"/>
            <w:vMerge w:val="restart"/>
          </w:tcPr>
          <w:p w:rsidR="00762232" w:rsidRPr="00FB2B51" w:rsidRDefault="00762232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vAlign w:val="bottom"/>
          </w:tcPr>
          <w:p w:rsidR="00762232" w:rsidRPr="00FB2B51" w:rsidRDefault="00762232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276" w:type="dxa"/>
          </w:tcPr>
          <w:p w:rsidR="00762232" w:rsidRPr="00FB2B51" w:rsidRDefault="00762232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</w:tcPr>
          <w:p w:rsidR="00762232" w:rsidRPr="00FB2B51" w:rsidRDefault="00762232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762232" w:rsidRPr="002F723A" w:rsidTr="002B042F">
        <w:trPr>
          <w:gridAfter w:val="1"/>
          <w:wAfter w:w="13" w:type="dxa"/>
          <w:trHeight w:val="60"/>
        </w:trPr>
        <w:tc>
          <w:tcPr>
            <w:tcW w:w="2802" w:type="dxa"/>
            <w:vMerge/>
          </w:tcPr>
          <w:p w:rsidR="00762232" w:rsidRPr="00FB2B51" w:rsidRDefault="00762232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bottom w:val="single" w:sz="4" w:space="0" w:color="auto"/>
            </w:tcBorders>
          </w:tcPr>
          <w:p w:rsidR="00762232" w:rsidRPr="00FB2B51" w:rsidRDefault="00762232" w:rsidP="002B0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:rsidR="00762232" w:rsidRPr="00FB2B51" w:rsidRDefault="00762232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762232" w:rsidRPr="00FB2B51" w:rsidRDefault="00762232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762232" w:rsidRPr="00FB2B51" w:rsidRDefault="00762232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FB2B51" w:rsidRPr="002F723A" w:rsidTr="002B042F">
        <w:trPr>
          <w:gridAfter w:val="1"/>
          <w:wAfter w:w="13" w:type="dxa"/>
          <w:trHeight w:val="287"/>
        </w:trPr>
        <w:tc>
          <w:tcPr>
            <w:tcW w:w="2802" w:type="dxa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18210000000000000000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484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алоговые и неналоговые доходы</w:t>
            </w: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noWrap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30 675,6</w:t>
            </w:r>
          </w:p>
        </w:tc>
        <w:tc>
          <w:tcPr>
            <w:tcW w:w="1276" w:type="dxa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46 369,3</w:t>
            </w:r>
          </w:p>
        </w:tc>
        <w:tc>
          <w:tcPr>
            <w:tcW w:w="1134" w:type="dxa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35 831,7</w:t>
            </w:r>
          </w:p>
        </w:tc>
      </w:tr>
      <w:tr w:rsidR="00FB2B51" w:rsidRPr="002F723A" w:rsidTr="002B042F">
        <w:trPr>
          <w:gridAfter w:val="1"/>
          <w:wAfter w:w="13" w:type="dxa"/>
          <w:trHeight w:val="245"/>
        </w:trPr>
        <w:tc>
          <w:tcPr>
            <w:tcW w:w="2802" w:type="dxa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1821010000000</w:t>
            </w:r>
            <w:r w:rsidRPr="00FB2B51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363" w:type="dxa"/>
            <w:vAlign w:val="bottom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84A02">
              <w:rPr>
                <w:rFonts w:ascii="Times New Roman" w:hAnsi="Times New Roman" w:cs="Times New Roman"/>
                <w:sz w:val="24"/>
                <w:szCs w:val="24"/>
              </w:rPr>
              <w:t>алоги на прибыль, доходы</w:t>
            </w: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noWrap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30 675,6</w:t>
            </w:r>
          </w:p>
        </w:tc>
        <w:tc>
          <w:tcPr>
            <w:tcW w:w="1276" w:type="dxa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46 369,3</w:t>
            </w:r>
          </w:p>
        </w:tc>
        <w:tc>
          <w:tcPr>
            <w:tcW w:w="1134" w:type="dxa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35 831,7</w:t>
            </w:r>
          </w:p>
        </w:tc>
      </w:tr>
      <w:tr w:rsidR="00FB2B51" w:rsidRPr="002F723A" w:rsidTr="002B042F">
        <w:trPr>
          <w:gridAfter w:val="1"/>
          <w:wAfter w:w="13" w:type="dxa"/>
          <w:trHeight w:val="209"/>
        </w:trPr>
        <w:tc>
          <w:tcPr>
            <w:tcW w:w="2802" w:type="dxa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1821010200001</w:t>
            </w:r>
            <w:r w:rsidRPr="00FB2B51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363" w:type="dxa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 </w:t>
            </w:r>
          </w:p>
        </w:tc>
        <w:tc>
          <w:tcPr>
            <w:tcW w:w="1417" w:type="dxa"/>
            <w:noWrap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30 675,6</w:t>
            </w:r>
          </w:p>
        </w:tc>
        <w:tc>
          <w:tcPr>
            <w:tcW w:w="1276" w:type="dxa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46 369,3</w:t>
            </w:r>
          </w:p>
        </w:tc>
        <w:tc>
          <w:tcPr>
            <w:tcW w:w="1134" w:type="dxa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35 831,7</w:t>
            </w:r>
          </w:p>
        </w:tc>
      </w:tr>
      <w:tr w:rsidR="00FB2B51" w:rsidRPr="002F723A" w:rsidTr="002B042F">
        <w:trPr>
          <w:gridAfter w:val="1"/>
          <w:wAfter w:w="13" w:type="dxa"/>
          <w:trHeight w:val="960"/>
        </w:trPr>
        <w:tc>
          <w:tcPr>
            <w:tcW w:w="2802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18210102010010000110</w:t>
            </w:r>
          </w:p>
        </w:tc>
        <w:tc>
          <w:tcPr>
            <w:tcW w:w="8363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0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статьями 227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227.1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228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7" w:type="dxa"/>
            <w:noWrap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22 705,6</w:t>
            </w:r>
          </w:p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26901,7</w:t>
            </w:r>
          </w:p>
        </w:tc>
      </w:tr>
      <w:tr w:rsidR="00FB2B51" w:rsidRPr="002F723A" w:rsidTr="002B042F">
        <w:trPr>
          <w:gridAfter w:val="1"/>
          <w:wAfter w:w="13" w:type="dxa"/>
          <w:trHeight w:val="2690"/>
        </w:trPr>
        <w:tc>
          <w:tcPr>
            <w:tcW w:w="2802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1821010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020010000110</w:t>
            </w:r>
          </w:p>
        </w:tc>
        <w:tc>
          <w:tcPr>
            <w:tcW w:w="8363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3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noWrap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FB2B51" w:rsidRPr="002F723A" w:rsidTr="002B042F">
        <w:trPr>
          <w:gridAfter w:val="1"/>
          <w:wAfter w:w="13" w:type="dxa"/>
          <w:trHeight w:val="415"/>
        </w:trPr>
        <w:tc>
          <w:tcPr>
            <w:tcW w:w="2802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18210102021010000110</w:t>
            </w:r>
          </w:p>
        </w:tc>
        <w:tc>
          <w:tcPr>
            <w:tcW w:w="8363" w:type="dxa"/>
            <w:shd w:val="clear" w:color="auto" w:fill="auto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4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417" w:type="dxa"/>
            <w:noWrap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FB2B51" w:rsidRPr="002F723A" w:rsidTr="002B042F">
        <w:trPr>
          <w:gridAfter w:val="1"/>
          <w:wAfter w:w="13" w:type="dxa"/>
          <w:trHeight w:val="415"/>
        </w:trPr>
        <w:tc>
          <w:tcPr>
            <w:tcW w:w="2802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18210102022010000110</w:t>
            </w:r>
          </w:p>
        </w:tc>
        <w:tc>
          <w:tcPr>
            <w:tcW w:w="8363" w:type="dxa"/>
            <w:shd w:val="clear" w:color="auto" w:fill="auto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5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417" w:type="dxa"/>
            <w:noWrap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76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FB2B51" w:rsidRPr="002F723A" w:rsidTr="002B042F">
        <w:trPr>
          <w:gridAfter w:val="1"/>
          <w:wAfter w:w="13" w:type="dxa"/>
          <w:trHeight w:val="415"/>
        </w:trPr>
        <w:tc>
          <w:tcPr>
            <w:tcW w:w="2802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18210102023010000110</w:t>
            </w:r>
          </w:p>
        </w:tc>
        <w:tc>
          <w:tcPr>
            <w:tcW w:w="8363" w:type="dxa"/>
            <w:shd w:val="clear" w:color="auto" w:fill="auto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6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417" w:type="dxa"/>
            <w:noWrap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FB2B51" w:rsidRPr="002F723A" w:rsidTr="002B042F">
        <w:trPr>
          <w:gridAfter w:val="1"/>
          <w:wAfter w:w="13" w:type="dxa"/>
          <w:trHeight w:val="415"/>
        </w:trPr>
        <w:tc>
          <w:tcPr>
            <w:tcW w:w="2802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18210102024010000110</w:t>
            </w:r>
          </w:p>
        </w:tc>
        <w:tc>
          <w:tcPr>
            <w:tcW w:w="8363" w:type="dxa"/>
            <w:shd w:val="clear" w:color="auto" w:fill="auto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7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417" w:type="dxa"/>
            <w:noWrap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B2B51" w:rsidRPr="002F723A" w:rsidTr="002B042F">
        <w:trPr>
          <w:gridAfter w:val="1"/>
          <w:wAfter w:w="13" w:type="dxa"/>
          <w:trHeight w:val="495"/>
        </w:trPr>
        <w:tc>
          <w:tcPr>
            <w:tcW w:w="2802" w:type="dxa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18210102030010000110</w:t>
            </w:r>
          </w:p>
        </w:tc>
        <w:tc>
          <w:tcPr>
            <w:tcW w:w="8363" w:type="dxa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8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статьей 228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noWrap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FB2B51" w:rsidRPr="002F723A" w:rsidTr="002B042F">
        <w:trPr>
          <w:gridAfter w:val="1"/>
          <w:wAfter w:w="13" w:type="dxa"/>
          <w:trHeight w:val="495"/>
        </w:trPr>
        <w:tc>
          <w:tcPr>
            <w:tcW w:w="2802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18210102080010000110</w:t>
            </w:r>
          </w:p>
        </w:tc>
        <w:tc>
          <w:tcPr>
            <w:tcW w:w="8363" w:type="dxa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      </w:r>
            <w:hyperlink r:id="rId19" w:tooltip="&quot;Бюджетный кодекс Российской Федерации&quot; от 31.07.1998 N 145-ФЗ (ред. от 31.07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абзаце тридцать девятом статьи 50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20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210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1" w:tooltip="&quot;Бюджетный кодекс Российской Федерации&quot; от 31.07.1998 N 145-ФЗ (ред. от 31.07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абзацах тридцать пятом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2" w:tooltip="&quot;Бюджетный кодекс Российской Федерации&quot; от 31.07.1998 N 145-ФЗ (ред. от 31.07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тридцать шестом статьи 50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23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417" w:type="dxa"/>
            <w:noWrap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2 500,</w:t>
            </w:r>
            <w:r w:rsidRPr="00FB2B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FB2B51" w:rsidRPr="002F723A" w:rsidTr="002B042F">
        <w:trPr>
          <w:gridAfter w:val="1"/>
          <w:wAfter w:w="13" w:type="dxa"/>
          <w:trHeight w:val="495"/>
        </w:trPr>
        <w:tc>
          <w:tcPr>
            <w:tcW w:w="2802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18210102130010000110</w:t>
            </w:r>
          </w:p>
        </w:tc>
        <w:tc>
          <w:tcPr>
            <w:tcW w:w="8363" w:type="dxa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noWrap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134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B2B51" w:rsidRPr="002F723A" w:rsidTr="002B042F">
        <w:trPr>
          <w:gridAfter w:val="1"/>
          <w:wAfter w:w="13" w:type="dxa"/>
          <w:trHeight w:val="495"/>
        </w:trPr>
        <w:tc>
          <w:tcPr>
            <w:tcW w:w="2802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1821010214000000110</w:t>
            </w:r>
          </w:p>
        </w:tc>
        <w:tc>
          <w:tcPr>
            <w:tcW w:w="8363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noWrap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276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34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1 900,0</w:t>
            </w:r>
          </w:p>
        </w:tc>
      </w:tr>
      <w:tr w:rsidR="00FB2B51" w:rsidRPr="002F723A" w:rsidTr="002B042F">
        <w:trPr>
          <w:gridAfter w:val="1"/>
          <w:wAfter w:w="13" w:type="dxa"/>
          <w:trHeight w:val="495"/>
        </w:trPr>
        <w:tc>
          <w:tcPr>
            <w:tcW w:w="2802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18210102150010000110</w:t>
            </w:r>
          </w:p>
        </w:tc>
        <w:tc>
          <w:tcPr>
            <w:tcW w:w="8363" w:type="dxa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</w:t>
            </w:r>
            <w:hyperlink r:id="rId24" w:tooltip="&quot;Бюджетный кодекс Российской Федерации&quot; от 31.07.1998 N 145-ФЗ (ред. от 31.07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абзаце тридцать девятом статьи 50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25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210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6" w:tooltip="&quot;Бюджетный кодекс Российской Федерации&quot; от 31.07.1998 N 145-ФЗ (ред. от 31.07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абзацах тридцать пятом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7" w:tooltip="&quot;Бюджетный кодекс Российской Федерации&quot; от 31.07.1998 N 145-ФЗ (ред. от 31.07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тридцать шестом статьи 50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28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</w:t>
            </w:r>
            <w:r w:rsidRPr="00F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рублей, относящейся к части налоговой базы, превышающей 2,4 миллиона рублей)</w:t>
            </w:r>
          </w:p>
        </w:tc>
        <w:tc>
          <w:tcPr>
            <w:tcW w:w="1417" w:type="dxa"/>
            <w:noWrap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450,0</w:t>
            </w:r>
          </w:p>
        </w:tc>
        <w:tc>
          <w:tcPr>
            <w:tcW w:w="1276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FB2B51" w:rsidRPr="002F723A" w:rsidTr="002B042F">
        <w:trPr>
          <w:gridAfter w:val="1"/>
          <w:wAfter w:w="13" w:type="dxa"/>
          <w:trHeight w:val="495"/>
        </w:trPr>
        <w:tc>
          <w:tcPr>
            <w:tcW w:w="2802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18210102160010000110</w:t>
            </w:r>
          </w:p>
        </w:tc>
        <w:tc>
          <w:tcPr>
            <w:tcW w:w="8363" w:type="dxa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</w:t>
            </w:r>
            <w:hyperlink r:id="rId29" w:tooltip="&quot;Бюджетный кодекс Российской Федерации&quot; от 31.07.1998 N 145-ФЗ (ред. от 31.07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абзаце тридцать девятом статьи 50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30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210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31" w:tooltip="&quot;Бюджетный кодекс Российской Федерации&quot; от 31.07.1998 N 145-ФЗ (ред. от 31.07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абзацах тридцать пятом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2" w:tooltip="&quot;Бюджетный кодекс Российской Федерации&quot; от 31.07.1998 N 145-ФЗ (ред. от 31.07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тридцать шестом статьи 50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33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417" w:type="dxa"/>
            <w:noWrap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276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B2B51" w:rsidRPr="002F723A" w:rsidTr="00C267D5">
        <w:trPr>
          <w:gridAfter w:val="1"/>
          <w:wAfter w:w="13" w:type="dxa"/>
          <w:trHeight w:val="280"/>
        </w:trPr>
        <w:tc>
          <w:tcPr>
            <w:tcW w:w="2802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18210102170010000110</w:t>
            </w:r>
          </w:p>
        </w:tc>
        <w:tc>
          <w:tcPr>
            <w:tcW w:w="8363" w:type="dxa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</w:t>
            </w:r>
            <w:hyperlink r:id="rId34" w:tooltip="&quot;Бюджетный кодекс Российской Федерации&quot; от 31.07.1998 N 145-ФЗ (ред. от 31.07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абзаце тридцать девятом статьи 50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35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210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36" w:tooltip="&quot;Бюджетный кодекс Российской Федерации&quot; от 31.07.1998 N 145-ФЗ (ред. от 31.07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абзацах тридцать пятом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7" w:tooltip="&quot;Бюджетный кодекс Российской Федерации&quot; от 31.07.1998 N 145-ФЗ (ред. от 31.07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тридцать шестом статьи 50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38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</w:t>
            </w:r>
            <w:r w:rsidRPr="00F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миллиона рублей)</w:t>
            </w:r>
          </w:p>
        </w:tc>
        <w:tc>
          <w:tcPr>
            <w:tcW w:w="1417" w:type="dxa"/>
            <w:noWrap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660,0</w:t>
            </w:r>
          </w:p>
        </w:tc>
        <w:tc>
          <w:tcPr>
            <w:tcW w:w="1276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FB2B51" w:rsidRPr="002F723A" w:rsidTr="002B042F">
        <w:trPr>
          <w:gridAfter w:val="1"/>
          <w:wAfter w:w="13" w:type="dxa"/>
          <w:trHeight w:val="495"/>
        </w:trPr>
        <w:tc>
          <w:tcPr>
            <w:tcW w:w="2802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1821010180010000110</w:t>
            </w:r>
          </w:p>
        </w:tc>
        <w:tc>
          <w:tcPr>
            <w:tcW w:w="8363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39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210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40" w:tooltip="&quot;Бюджетный кодекс Российской Федерации&quot; от 31.07.1998 N 145-ФЗ (ред. от 31.07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абзацах тридцать пятом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1" w:tooltip="&quot;Бюджетный кодекс Российской Федерации&quot; от 31.07.1998 N 145-ФЗ (ред. от 31.07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тридцать шестом статьи 50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417" w:type="dxa"/>
            <w:noWrap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B2B51" w:rsidRPr="002F723A" w:rsidTr="002B042F">
        <w:trPr>
          <w:gridAfter w:val="1"/>
          <w:wAfter w:w="13" w:type="dxa"/>
          <w:trHeight w:val="495"/>
        </w:trPr>
        <w:tc>
          <w:tcPr>
            <w:tcW w:w="2802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18210102210010000110</w:t>
            </w:r>
          </w:p>
        </w:tc>
        <w:tc>
          <w:tcPr>
            <w:tcW w:w="8363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</w:t>
            </w:r>
            <w:hyperlink r:id="rId42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пункте 6.2 статьи 210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не превышающей 5 миллионов рублей</w:t>
            </w:r>
          </w:p>
        </w:tc>
        <w:tc>
          <w:tcPr>
            <w:tcW w:w="1417" w:type="dxa"/>
            <w:noWrap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B2B51" w:rsidRPr="002F723A" w:rsidTr="002B042F">
        <w:trPr>
          <w:gridAfter w:val="1"/>
          <w:wAfter w:w="13" w:type="dxa"/>
          <w:trHeight w:val="495"/>
        </w:trPr>
        <w:tc>
          <w:tcPr>
            <w:tcW w:w="2802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18210102230010000110</w:t>
            </w:r>
          </w:p>
        </w:tc>
        <w:tc>
          <w:tcPr>
            <w:tcW w:w="8363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</w:t>
            </w:r>
            <w:hyperlink r:id="rId43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FB2B51">
                <w:rPr>
                  <w:rFonts w:ascii="Times New Roman" w:hAnsi="Times New Roman" w:cs="Times New Roman"/>
                  <w:sz w:val="24"/>
                  <w:szCs w:val="24"/>
                </w:rPr>
                <w:t>пункте 6.2 статьи 210</w:t>
              </w:r>
            </w:hyperlink>
            <w:r w:rsidRPr="00FB2B5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5 миллионов рублей</w:t>
            </w:r>
          </w:p>
        </w:tc>
        <w:tc>
          <w:tcPr>
            <w:tcW w:w="1417" w:type="dxa"/>
            <w:noWrap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B2B51" w:rsidRPr="002F723A" w:rsidTr="002B042F">
        <w:trPr>
          <w:gridAfter w:val="1"/>
          <w:wAfter w:w="13" w:type="dxa"/>
          <w:trHeight w:val="495"/>
        </w:trPr>
        <w:tc>
          <w:tcPr>
            <w:tcW w:w="2802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90020249999030000150</w:t>
            </w:r>
          </w:p>
        </w:tc>
        <w:tc>
          <w:tcPr>
            <w:tcW w:w="8363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noWrap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B2B51" w:rsidRPr="002F723A" w:rsidTr="00C267D5">
        <w:trPr>
          <w:gridAfter w:val="1"/>
          <w:wAfter w:w="13" w:type="dxa"/>
          <w:trHeight w:val="377"/>
        </w:trPr>
        <w:tc>
          <w:tcPr>
            <w:tcW w:w="11165" w:type="dxa"/>
            <w:gridSpan w:val="2"/>
          </w:tcPr>
          <w:p w:rsidR="00FB2B51" w:rsidRPr="00FB2B51" w:rsidRDefault="00FB2B51" w:rsidP="002B04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noWrap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30 675,6</w:t>
            </w:r>
          </w:p>
        </w:tc>
        <w:tc>
          <w:tcPr>
            <w:tcW w:w="1276" w:type="dxa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46 369,3</w:t>
            </w:r>
          </w:p>
        </w:tc>
        <w:tc>
          <w:tcPr>
            <w:tcW w:w="1134" w:type="dxa"/>
          </w:tcPr>
          <w:p w:rsidR="00FB2B51" w:rsidRPr="00FB2B51" w:rsidRDefault="00FB2B51" w:rsidP="002B0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35 831,7</w:t>
            </w:r>
          </w:p>
        </w:tc>
      </w:tr>
    </w:tbl>
    <w:p w:rsidR="003178E6" w:rsidRPr="003178E6" w:rsidRDefault="003178E6" w:rsidP="00405FC7">
      <w:pPr>
        <w:spacing w:after="0" w:line="240" w:lineRule="auto"/>
        <w:ind w:left="9356" w:firstLine="28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D7F23" w:rsidRDefault="007D7F23" w:rsidP="00621537">
      <w:pPr>
        <w:spacing w:after="0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7D7F23" w:rsidRDefault="007D7F23" w:rsidP="00621537">
      <w:pPr>
        <w:spacing w:after="0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7D7F23" w:rsidRDefault="007D7F23" w:rsidP="00621537">
      <w:pPr>
        <w:spacing w:after="0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7D7F23" w:rsidRDefault="007D7F23" w:rsidP="00621537">
      <w:pPr>
        <w:spacing w:after="0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C267D5" w:rsidRDefault="00C267D5" w:rsidP="00621537">
      <w:pPr>
        <w:spacing w:after="0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7D7F23" w:rsidRDefault="007D7F23" w:rsidP="00621537">
      <w:pPr>
        <w:spacing w:after="0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7D7F23" w:rsidRDefault="007D7F23" w:rsidP="00621537">
      <w:pPr>
        <w:spacing w:after="0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7D7F23" w:rsidRDefault="007D7F23" w:rsidP="00621537">
      <w:pPr>
        <w:spacing w:after="0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7D7F23" w:rsidRDefault="007D7F23" w:rsidP="00621537">
      <w:pPr>
        <w:spacing w:after="0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7D7F23" w:rsidRDefault="007D7F23" w:rsidP="00621537">
      <w:pPr>
        <w:spacing w:after="0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2B042F" w:rsidRDefault="002B042F" w:rsidP="00621537">
      <w:pPr>
        <w:spacing w:after="0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21537" w:rsidRDefault="003178E6" w:rsidP="00621537">
      <w:pPr>
        <w:spacing w:after="0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3178E6">
        <w:rPr>
          <w:rFonts w:ascii="Times New Roman" w:hAnsi="Times New Roman" w:cs="Times New Roman"/>
          <w:sz w:val="24"/>
          <w:szCs w:val="24"/>
        </w:rPr>
        <w:t xml:space="preserve">к решению Совета депутатов внутригородского муниципального образования - муниципального округа Измайлово в городе Москве </w:t>
      </w:r>
    </w:p>
    <w:p w:rsidR="003178E6" w:rsidRDefault="003178E6" w:rsidP="00621537">
      <w:pPr>
        <w:spacing w:after="0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3178E6">
        <w:rPr>
          <w:rFonts w:ascii="Times New Roman" w:hAnsi="Times New Roman" w:cs="Times New Roman"/>
          <w:sz w:val="24"/>
          <w:szCs w:val="24"/>
        </w:rPr>
        <w:t>от ________   2025 года  № __/___</w:t>
      </w:r>
    </w:p>
    <w:p w:rsidR="00621537" w:rsidRPr="00621537" w:rsidRDefault="00621537" w:rsidP="00621537">
      <w:pPr>
        <w:spacing w:after="0"/>
        <w:ind w:left="10773"/>
        <w:jc w:val="both"/>
        <w:rPr>
          <w:rFonts w:ascii="Times New Roman" w:hAnsi="Times New Roman" w:cs="Times New Roman"/>
          <w:sz w:val="16"/>
          <w:szCs w:val="16"/>
        </w:rPr>
      </w:pPr>
    </w:p>
    <w:p w:rsidR="003178E6" w:rsidRPr="003178E6" w:rsidRDefault="003178E6" w:rsidP="006D1C8B">
      <w:pPr>
        <w:spacing w:after="0" w:line="240" w:lineRule="auto"/>
        <w:ind w:left="567" w:right="-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8E6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статьям, группам (группам и подгруппам) видов расходов, классификации расходов бюджета внутригородского муниципального образования - муниципального округа Измайлово в городе Москве на 2026 год</w:t>
      </w:r>
    </w:p>
    <w:tbl>
      <w:tblPr>
        <w:tblW w:w="15026" w:type="dxa"/>
        <w:tblInd w:w="534" w:type="dxa"/>
        <w:tblLook w:val="04A0"/>
      </w:tblPr>
      <w:tblGrid>
        <w:gridCol w:w="8944"/>
        <w:gridCol w:w="1275"/>
        <w:gridCol w:w="2113"/>
        <w:gridCol w:w="993"/>
        <w:gridCol w:w="1701"/>
      </w:tblGrid>
      <w:tr w:rsidR="003178E6" w:rsidRPr="003178E6" w:rsidTr="00621537">
        <w:trPr>
          <w:trHeight w:val="633"/>
        </w:trPr>
        <w:tc>
          <w:tcPr>
            <w:tcW w:w="8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621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3178E6" w:rsidRPr="003178E6" w:rsidTr="00621537">
        <w:trPr>
          <w:trHeight w:val="295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24 571,1</w:t>
            </w:r>
          </w:p>
        </w:tc>
      </w:tr>
      <w:tr w:rsidR="003178E6" w:rsidRPr="003178E6" w:rsidTr="00621537">
        <w:trPr>
          <w:trHeight w:val="520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4 837,4</w:t>
            </w:r>
          </w:p>
        </w:tc>
      </w:tr>
      <w:tr w:rsidR="003178E6" w:rsidRPr="003178E6" w:rsidTr="00621537">
        <w:trPr>
          <w:trHeight w:val="25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4 785,4</w:t>
            </w:r>
          </w:p>
        </w:tc>
      </w:tr>
      <w:tr w:rsidR="003178E6" w:rsidRPr="003178E6" w:rsidTr="00621537">
        <w:trPr>
          <w:trHeight w:val="281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4 785,4</w:t>
            </w:r>
          </w:p>
        </w:tc>
      </w:tr>
      <w:tr w:rsidR="003178E6" w:rsidRPr="003178E6" w:rsidTr="00621537">
        <w:trPr>
          <w:trHeight w:val="287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35Г0101100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52,0</w:t>
            </w:r>
          </w:p>
        </w:tc>
      </w:tr>
      <w:tr w:rsidR="003178E6" w:rsidRPr="003178E6" w:rsidTr="00621537">
        <w:trPr>
          <w:trHeight w:val="261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3178E6" w:rsidRPr="003178E6" w:rsidTr="00621537">
        <w:trPr>
          <w:trHeight w:val="534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271,8</w:t>
            </w:r>
          </w:p>
        </w:tc>
      </w:tr>
      <w:tr w:rsidR="003178E6" w:rsidRPr="003178E6" w:rsidTr="00621537">
        <w:trPr>
          <w:trHeight w:val="263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271,8</w:t>
            </w:r>
          </w:p>
        </w:tc>
      </w:tr>
      <w:tr w:rsidR="003178E6" w:rsidRPr="003178E6" w:rsidTr="00621537">
        <w:trPr>
          <w:trHeight w:val="524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271,8</w:t>
            </w:r>
          </w:p>
        </w:tc>
      </w:tr>
      <w:tr w:rsidR="003178E6" w:rsidRPr="003178E6" w:rsidTr="00621537">
        <w:trPr>
          <w:trHeight w:val="674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3178E6" w:rsidRPr="003178E6" w:rsidTr="00621537">
        <w:trPr>
          <w:trHeight w:val="391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E6" w:rsidRPr="003178E6" w:rsidRDefault="003178E6" w:rsidP="006D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выплаты за исключение фонда оплаты труда государственных (муниципальных) органов, привлекаемых согласно законодательству для выполнения отдельных полномочий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78E6" w:rsidRPr="003178E6" w:rsidTr="00E26037">
        <w:trPr>
          <w:trHeight w:val="296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0104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19 238,3</w:t>
            </w:r>
          </w:p>
        </w:tc>
      </w:tr>
      <w:tr w:rsidR="003178E6" w:rsidRPr="003178E6" w:rsidTr="00621537">
        <w:trPr>
          <w:trHeight w:val="831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18 761,5</w:t>
            </w:r>
          </w:p>
        </w:tc>
      </w:tr>
      <w:tr w:rsidR="003178E6" w:rsidRPr="003178E6" w:rsidTr="00621537">
        <w:trPr>
          <w:trHeight w:val="264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15 943,0</w:t>
            </w:r>
          </w:p>
        </w:tc>
      </w:tr>
      <w:tr w:rsidR="003178E6" w:rsidRPr="003178E6" w:rsidTr="00621537">
        <w:trPr>
          <w:trHeight w:val="406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2 808,5</w:t>
            </w:r>
          </w:p>
        </w:tc>
      </w:tr>
      <w:tr w:rsidR="003178E6" w:rsidRPr="003178E6" w:rsidTr="00621537">
        <w:trPr>
          <w:trHeight w:val="144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78E6" w:rsidRPr="003178E6" w:rsidTr="00621537">
        <w:trPr>
          <w:trHeight w:val="276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178E6" w:rsidRPr="003178E6" w:rsidTr="00621537">
        <w:trPr>
          <w:trHeight w:val="329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35Г0101100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476,8</w:t>
            </w:r>
          </w:p>
        </w:tc>
      </w:tr>
      <w:tr w:rsidR="003178E6" w:rsidRPr="003178E6" w:rsidTr="00621537">
        <w:trPr>
          <w:trHeight w:val="227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476,8</w:t>
            </w:r>
          </w:p>
        </w:tc>
      </w:tr>
      <w:tr w:rsidR="003178E6" w:rsidRPr="003178E6" w:rsidTr="00621537">
        <w:trPr>
          <w:trHeight w:val="25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,0</w:t>
            </w:r>
          </w:p>
        </w:tc>
      </w:tr>
      <w:tr w:rsidR="003178E6" w:rsidRPr="003178E6" w:rsidTr="00621537">
        <w:trPr>
          <w:trHeight w:val="208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178E6" w:rsidRPr="003178E6" w:rsidTr="00621537">
        <w:trPr>
          <w:trHeight w:val="255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178E6" w:rsidRPr="003178E6" w:rsidTr="00621537">
        <w:trPr>
          <w:trHeight w:val="25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193,6</w:t>
            </w:r>
          </w:p>
        </w:tc>
      </w:tr>
      <w:tr w:rsidR="003178E6" w:rsidRPr="003178E6" w:rsidTr="00621537">
        <w:trPr>
          <w:trHeight w:val="488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3178E6" w:rsidRPr="003178E6" w:rsidTr="00621537">
        <w:trPr>
          <w:trHeight w:val="213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3178E6" w:rsidRPr="003178E6" w:rsidTr="00621537">
        <w:trPr>
          <w:trHeight w:val="29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0700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</w:tr>
      <w:tr w:rsidR="003178E6" w:rsidRPr="003178E6" w:rsidTr="00621537">
        <w:trPr>
          <w:trHeight w:val="179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3178E6" w:rsidRPr="003178E6" w:rsidTr="00621537">
        <w:trPr>
          <w:trHeight w:val="510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3178E6" w:rsidRPr="003178E6" w:rsidTr="00621537">
        <w:trPr>
          <w:trHeight w:val="510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3178E6" w:rsidRPr="003178E6" w:rsidTr="00621537">
        <w:trPr>
          <w:trHeight w:val="25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558,6</w:t>
            </w:r>
          </w:p>
        </w:tc>
      </w:tr>
      <w:tr w:rsidR="003178E6" w:rsidRPr="003178E6" w:rsidTr="00621537">
        <w:trPr>
          <w:trHeight w:val="193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3 558,6</w:t>
            </w:r>
          </w:p>
        </w:tc>
      </w:tr>
      <w:tr w:rsidR="003178E6" w:rsidRPr="003178E6" w:rsidTr="00621537">
        <w:trPr>
          <w:trHeight w:val="197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3 558,6</w:t>
            </w:r>
          </w:p>
        </w:tc>
      </w:tr>
      <w:tr w:rsidR="003178E6" w:rsidRPr="003178E6" w:rsidTr="00621537">
        <w:trPr>
          <w:trHeight w:val="329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3 558,6</w:t>
            </w:r>
          </w:p>
        </w:tc>
      </w:tr>
      <w:tr w:rsidR="003178E6" w:rsidRPr="003178E6" w:rsidTr="00621537"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8E6" w:rsidRPr="003178E6" w:rsidTr="00621537">
        <w:trPr>
          <w:trHeight w:val="233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1 649,2</w:t>
            </w:r>
          </w:p>
        </w:tc>
      </w:tr>
      <w:tr w:rsidR="003178E6" w:rsidRPr="003178E6" w:rsidTr="00621537">
        <w:trPr>
          <w:trHeight w:val="31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1 118,4</w:t>
            </w:r>
          </w:p>
        </w:tc>
      </w:tr>
      <w:tr w:rsidR="003178E6" w:rsidRPr="003178E6" w:rsidTr="00621537"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E6" w:rsidRPr="003178E6" w:rsidTr="00621537">
        <w:trPr>
          <w:trHeight w:val="261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1 118,4</w:t>
            </w:r>
          </w:p>
        </w:tc>
      </w:tr>
      <w:tr w:rsidR="003178E6" w:rsidRPr="003178E6" w:rsidTr="00621537">
        <w:trPr>
          <w:trHeight w:val="25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1 118,4</w:t>
            </w:r>
          </w:p>
        </w:tc>
      </w:tr>
      <w:tr w:rsidR="003178E6" w:rsidRPr="003178E6" w:rsidTr="00621537">
        <w:trPr>
          <w:trHeight w:val="283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530,8</w:t>
            </w:r>
          </w:p>
        </w:tc>
      </w:tr>
      <w:tr w:rsidR="003178E6" w:rsidRPr="003178E6" w:rsidTr="00621537">
        <w:trPr>
          <w:trHeight w:val="260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1006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530,8</w:t>
            </w:r>
          </w:p>
        </w:tc>
      </w:tr>
      <w:tr w:rsidR="003178E6" w:rsidRPr="003178E6" w:rsidTr="00621537">
        <w:trPr>
          <w:trHeight w:val="277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1006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530,8</w:t>
            </w:r>
          </w:p>
        </w:tc>
      </w:tr>
      <w:tr w:rsidR="003178E6" w:rsidRPr="003178E6" w:rsidTr="00621537">
        <w:tc>
          <w:tcPr>
            <w:tcW w:w="894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E6" w:rsidRPr="003178E6" w:rsidTr="00621537">
        <w:trPr>
          <w:trHeight w:val="25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851,7</w:t>
            </w:r>
          </w:p>
        </w:tc>
      </w:tr>
      <w:tr w:rsidR="003178E6" w:rsidRPr="003178E6" w:rsidTr="00621537">
        <w:trPr>
          <w:trHeight w:val="120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1204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851,7</w:t>
            </w:r>
          </w:p>
        </w:tc>
      </w:tr>
      <w:tr w:rsidR="003178E6" w:rsidRPr="003178E6" w:rsidTr="00621537">
        <w:trPr>
          <w:trHeight w:val="25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851,7</w:t>
            </w:r>
          </w:p>
        </w:tc>
      </w:tr>
      <w:tr w:rsidR="003178E6" w:rsidRPr="003178E6" w:rsidTr="00621537">
        <w:trPr>
          <w:trHeight w:val="37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851,7</w:t>
            </w:r>
          </w:p>
        </w:tc>
      </w:tr>
      <w:tr w:rsidR="003178E6" w:rsidRPr="003178E6" w:rsidTr="00621537">
        <w:trPr>
          <w:trHeight w:val="270"/>
        </w:trPr>
        <w:tc>
          <w:tcPr>
            <w:tcW w:w="8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178E6" w:rsidRPr="003178E6" w:rsidRDefault="003178E6" w:rsidP="006D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30 675,6</w:t>
            </w:r>
          </w:p>
        </w:tc>
      </w:tr>
    </w:tbl>
    <w:p w:rsidR="003178E6" w:rsidRPr="003178E6" w:rsidRDefault="003178E6" w:rsidP="006D1C8B">
      <w:pPr>
        <w:pStyle w:val="a7"/>
        <w:spacing w:after="0"/>
        <w:ind w:left="14868" w:firstLine="418"/>
        <w:jc w:val="both"/>
        <w:rPr>
          <w:color w:val="FF0000"/>
          <w:sz w:val="24"/>
          <w:szCs w:val="24"/>
        </w:rPr>
      </w:pPr>
      <w:r w:rsidRPr="003178E6">
        <w:rPr>
          <w:color w:val="FF0000"/>
          <w:sz w:val="24"/>
          <w:szCs w:val="24"/>
        </w:rPr>
        <w:t xml:space="preserve">                                               </w:t>
      </w:r>
    </w:p>
    <w:p w:rsidR="003178E6" w:rsidRPr="003178E6" w:rsidRDefault="003178E6" w:rsidP="003178E6">
      <w:pPr>
        <w:pStyle w:val="a7"/>
        <w:spacing w:after="0"/>
        <w:ind w:left="14868" w:firstLine="418"/>
        <w:jc w:val="both"/>
        <w:rPr>
          <w:color w:val="FF0000"/>
          <w:sz w:val="24"/>
          <w:szCs w:val="24"/>
        </w:rPr>
      </w:pPr>
    </w:p>
    <w:p w:rsidR="00913539" w:rsidRDefault="00913539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6D1C8B" w:rsidRDefault="006D1C8B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6D1C8B" w:rsidRDefault="006D1C8B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6D1C8B" w:rsidRDefault="006D1C8B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6D1C8B" w:rsidRDefault="006D1C8B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6D1C8B" w:rsidRDefault="006D1C8B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6D1C8B" w:rsidRDefault="006D1C8B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6D1C8B" w:rsidRDefault="006D1C8B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6D1C8B" w:rsidRDefault="006D1C8B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6D1C8B" w:rsidRDefault="006D1C8B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6D1C8B" w:rsidRDefault="006D1C8B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6D1C8B" w:rsidRDefault="006D1C8B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6D1C8B" w:rsidRDefault="006D1C8B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6D1C8B" w:rsidRDefault="006D1C8B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7D7F23" w:rsidRDefault="007D7F23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7D7F23" w:rsidRDefault="007D7F23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7D7F23" w:rsidRDefault="007D7F23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E26037" w:rsidRDefault="00E26037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7D7F23" w:rsidRDefault="007D7F23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7D7F23" w:rsidRDefault="007D7F23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7D7F23" w:rsidRDefault="007D7F23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913539" w:rsidRDefault="00913539" w:rsidP="003178E6">
      <w:pPr>
        <w:pStyle w:val="a7"/>
        <w:spacing w:after="0"/>
        <w:ind w:left="11340"/>
        <w:jc w:val="both"/>
        <w:rPr>
          <w:sz w:val="24"/>
          <w:szCs w:val="24"/>
        </w:rPr>
      </w:pPr>
    </w:p>
    <w:p w:rsidR="003178E6" w:rsidRPr="003178E6" w:rsidRDefault="003178E6" w:rsidP="006D1C8B">
      <w:pPr>
        <w:pStyle w:val="a7"/>
        <w:spacing w:after="0"/>
        <w:ind w:left="10773"/>
        <w:jc w:val="both"/>
        <w:rPr>
          <w:sz w:val="24"/>
          <w:szCs w:val="24"/>
        </w:rPr>
      </w:pPr>
      <w:r w:rsidRPr="003178E6">
        <w:rPr>
          <w:sz w:val="24"/>
          <w:szCs w:val="24"/>
        </w:rPr>
        <w:lastRenderedPageBreak/>
        <w:t xml:space="preserve">Приложение   3 </w:t>
      </w:r>
    </w:p>
    <w:p w:rsidR="003178E6" w:rsidRPr="003178E6" w:rsidRDefault="003178E6" w:rsidP="00621537">
      <w:pPr>
        <w:pStyle w:val="a7"/>
        <w:spacing w:after="0"/>
        <w:ind w:left="10773"/>
        <w:jc w:val="both"/>
        <w:rPr>
          <w:sz w:val="24"/>
          <w:szCs w:val="24"/>
        </w:rPr>
      </w:pPr>
      <w:r w:rsidRPr="003178E6">
        <w:rPr>
          <w:sz w:val="24"/>
          <w:szCs w:val="24"/>
        </w:rPr>
        <w:t xml:space="preserve">к решению Совета депутатов внутригородского муниципального образования - муниципального округа Измайлово в городе Москве </w:t>
      </w:r>
    </w:p>
    <w:p w:rsidR="003178E6" w:rsidRPr="003178E6" w:rsidRDefault="003178E6" w:rsidP="00621537">
      <w:pPr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3178E6">
        <w:rPr>
          <w:rFonts w:ascii="Times New Roman" w:hAnsi="Times New Roman" w:cs="Times New Roman"/>
          <w:sz w:val="24"/>
          <w:szCs w:val="24"/>
        </w:rPr>
        <w:t>от ________</w:t>
      </w:r>
      <w:r w:rsidR="00BF32AA">
        <w:rPr>
          <w:rFonts w:ascii="Times New Roman" w:hAnsi="Times New Roman" w:cs="Times New Roman"/>
          <w:sz w:val="24"/>
          <w:szCs w:val="24"/>
        </w:rPr>
        <w:t>_____</w:t>
      </w:r>
      <w:r w:rsidRPr="003178E6">
        <w:rPr>
          <w:rFonts w:ascii="Times New Roman" w:hAnsi="Times New Roman" w:cs="Times New Roman"/>
          <w:sz w:val="24"/>
          <w:szCs w:val="24"/>
        </w:rPr>
        <w:t xml:space="preserve"> 2025 года   № __/__</w:t>
      </w:r>
    </w:p>
    <w:p w:rsidR="003178E6" w:rsidRDefault="003178E6" w:rsidP="00BA789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8E6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внутригородского муниципального образования - муниципального округа Измайлово в городе Москве на плановый период 202</w:t>
      </w:r>
      <w:r w:rsidR="00621537">
        <w:rPr>
          <w:rFonts w:ascii="Times New Roman" w:hAnsi="Times New Roman" w:cs="Times New Roman"/>
          <w:b/>
          <w:sz w:val="24"/>
          <w:szCs w:val="24"/>
        </w:rPr>
        <w:t>7 и 2028</w:t>
      </w:r>
      <w:r w:rsidRPr="003178E6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621537">
        <w:rPr>
          <w:rFonts w:ascii="Times New Roman" w:hAnsi="Times New Roman" w:cs="Times New Roman"/>
          <w:b/>
          <w:sz w:val="24"/>
          <w:szCs w:val="24"/>
        </w:rPr>
        <w:t>.</w:t>
      </w:r>
    </w:p>
    <w:p w:rsidR="00621537" w:rsidRPr="00621537" w:rsidRDefault="00621537" w:rsidP="00BA789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47"/>
        <w:gridCol w:w="786"/>
        <w:gridCol w:w="1855"/>
        <w:gridCol w:w="693"/>
        <w:gridCol w:w="1423"/>
        <w:gridCol w:w="1336"/>
      </w:tblGrid>
      <w:tr w:rsidR="003178E6" w:rsidRPr="003178E6" w:rsidTr="00387762">
        <w:trPr>
          <w:trHeight w:val="255"/>
          <w:jc w:val="center"/>
        </w:trPr>
        <w:tc>
          <w:tcPr>
            <w:tcW w:w="9047" w:type="dxa"/>
            <w:vAlign w:val="center"/>
            <w:hideMark/>
          </w:tcPr>
          <w:p w:rsidR="003178E6" w:rsidRPr="003178E6" w:rsidRDefault="003178E6" w:rsidP="00BA7890">
            <w:pPr>
              <w:spacing w:after="0" w:line="240" w:lineRule="auto"/>
              <w:ind w:right="16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86" w:type="dxa"/>
            <w:vAlign w:val="center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855" w:type="dxa"/>
            <w:vAlign w:val="center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</w:t>
            </w:r>
          </w:p>
        </w:tc>
        <w:tc>
          <w:tcPr>
            <w:tcW w:w="693" w:type="dxa"/>
            <w:vAlign w:val="center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621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  <w:r w:rsidR="00621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178E6" w:rsidRPr="003178E6" w:rsidTr="00387762">
        <w:trPr>
          <w:trHeight w:val="211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40 274,8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29 727,2</w:t>
            </w:r>
          </w:p>
        </w:tc>
      </w:tr>
      <w:tr w:rsidR="003178E6" w:rsidRPr="003178E6" w:rsidTr="00387762">
        <w:trPr>
          <w:trHeight w:val="510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образования»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6 664,8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4 837,4</w:t>
            </w:r>
          </w:p>
        </w:tc>
      </w:tr>
      <w:tr w:rsidR="003178E6" w:rsidRPr="003178E6" w:rsidTr="00387762">
        <w:trPr>
          <w:trHeight w:val="255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6 612,8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4785,4</w:t>
            </w:r>
          </w:p>
        </w:tc>
      </w:tr>
      <w:tr w:rsidR="003178E6" w:rsidRPr="003178E6" w:rsidTr="00387762">
        <w:trPr>
          <w:trHeight w:val="355"/>
          <w:jc w:val="center"/>
        </w:trPr>
        <w:tc>
          <w:tcPr>
            <w:tcW w:w="9047" w:type="dxa"/>
            <w:shd w:val="clear" w:color="000000" w:fill="FFFFFF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6 612,8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4785,4</w:t>
            </w:r>
          </w:p>
        </w:tc>
      </w:tr>
      <w:tr w:rsidR="003178E6" w:rsidRPr="003178E6" w:rsidTr="00387762">
        <w:trPr>
          <w:trHeight w:val="373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35Г0101100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52,0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52,0</w:t>
            </w:r>
          </w:p>
        </w:tc>
      </w:tr>
      <w:tr w:rsidR="003178E6" w:rsidRPr="003178E6" w:rsidTr="00387762">
        <w:trPr>
          <w:trHeight w:val="323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3178E6" w:rsidRPr="003178E6" w:rsidTr="00387762">
        <w:trPr>
          <w:trHeight w:val="541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271,8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271,8</w:t>
            </w:r>
          </w:p>
        </w:tc>
      </w:tr>
      <w:tr w:rsidR="003178E6" w:rsidRPr="003178E6" w:rsidTr="00387762">
        <w:trPr>
          <w:trHeight w:val="127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271,8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271,8</w:t>
            </w:r>
          </w:p>
        </w:tc>
      </w:tr>
      <w:tr w:rsidR="003178E6" w:rsidRPr="003178E6" w:rsidTr="00387762">
        <w:trPr>
          <w:trHeight w:val="415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271,8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271,8</w:t>
            </w:r>
          </w:p>
        </w:tc>
      </w:tr>
      <w:tr w:rsidR="003178E6" w:rsidRPr="003178E6" w:rsidTr="00387762">
        <w:trPr>
          <w:trHeight w:val="813"/>
          <w:jc w:val="center"/>
        </w:trPr>
        <w:tc>
          <w:tcPr>
            <w:tcW w:w="9047" w:type="dxa"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</w:t>
            </w:r>
          </w:p>
        </w:tc>
        <w:tc>
          <w:tcPr>
            <w:tcW w:w="78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855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69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3178E6" w:rsidRPr="003178E6" w:rsidTr="00387762">
        <w:trPr>
          <w:trHeight w:val="349"/>
          <w:jc w:val="center"/>
        </w:trPr>
        <w:tc>
          <w:tcPr>
            <w:tcW w:w="9047" w:type="dxa"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выплаты за исключение фонда оплаты труда государственных (муниципальных) органов, привлекаемых согласно законодательству для выполнения отдельных полномочий</w:t>
            </w:r>
          </w:p>
        </w:tc>
        <w:tc>
          <w:tcPr>
            <w:tcW w:w="786" w:type="dxa"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855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69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8E6" w:rsidRPr="003178E6" w:rsidTr="00387762">
        <w:trPr>
          <w:trHeight w:val="242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0104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20 839,9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24394,4</w:t>
            </w:r>
          </w:p>
        </w:tc>
      </w:tr>
      <w:tr w:rsidR="003178E6" w:rsidRPr="003178E6" w:rsidTr="00387762">
        <w:trPr>
          <w:trHeight w:val="831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20 363,1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23 917,6</w:t>
            </w:r>
          </w:p>
        </w:tc>
      </w:tr>
      <w:tr w:rsidR="003178E6" w:rsidRPr="003178E6" w:rsidTr="00387762">
        <w:trPr>
          <w:trHeight w:val="264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17 163,4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19 951,9</w:t>
            </w:r>
          </w:p>
        </w:tc>
      </w:tr>
      <w:tr w:rsidR="003178E6" w:rsidRPr="003178E6" w:rsidTr="00387762">
        <w:trPr>
          <w:trHeight w:val="424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3 189,7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3 955,7</w:t>
            </w:r>
          </w:p>
        </w:tc>
      </w:tr>
      <w:tr w:rsidR="003178E6" w:rsidRPr="003178E6" w:rsidTr="00387762">
        <w:trPr>
          <w:trHeight w:val="134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78E6" w:rsidRPr="003178E6" w:rsidTr="00387762">
        <w:trPr>
          <w:trHeight w:val="137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178E6" w:rsidRPr="003178E6" w:rsidTr="00387762">
        <w:trPr>
          <w:trHeight w:val="128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35Г0101100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476,8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476,8</w:t>
            </w:r>
          </w:p>
        </w:tc>
      </w:tr>
      <w:tr w:rsidR="003178E6" w:rsidRPr="003178E6" w:rsidTr="00387762">
        <w:trPr>
          <w:trHeight w:val="273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476,8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476,8</w:t>
            </w:r>
          </w:p>
        </w:tc>
      </w:tr>
      <w:tr w:rsidR="003178E6" w:rsidRPr="003178E6" w:rsidTr="00387762">
        <w:trPr>
          <w:trHeight w:val="263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0107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12 264,7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178E6" w:rsidRPr="003178E6" w:rsidTr="00387762">
        <w:trPr>
          <w:trHeight w:val="536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35А0100100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12 264,7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3178E6" w:rsidRPr="003178E6" w:rsidTr="00387762">
        <w:trPr>
          <w:trHeight w:val="133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35А0100100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12 264,7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3178E6" w:rsidRPr="003178E6" w:rsidTr="00387762">
        <w:trPr>
          <w:trHeight w:val="255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</w:tr>
      <w:tr w:rsidR="003178E6" w:rsidRPr="003178E6" w:rsidTr="00387762">
        <w:trPr>
          <w:trHeight w:val="269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</w:tr>
      <w:tr w:rsidR="003178E6" w:rsidRPr="003178E6" w:rsidTr="00387762">
        <w:trPr>
          <w:trHeight w:val="255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</w:tr>
      <w:tr w:rsidR="003178E6" w:rsidRPr="003178E6" w:rsidTr="00387762">
        <w:trPr>
          <w:trHeight w:val="249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193,6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193,6</w:t>
            </w:r>
          </w:p>
        </w:tc>
      </w:tr>
      <w:tr w:rsidR="003178E6" w:rsidRPr="003178E6" w:rsidTr="00387762">
        <w:trPr>
          <w:trHeight w:val="395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193,6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193,6</w:t>
            </w:r>
          </w:p>
        </w:tc>
      </w:tr>
      <w:tr w:rsidR="003178E6" w:rsidRPr="003178E6" w:rsidTr="00387762">
        <w:trPr>
          <w:trHeight w:val="277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193,6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193,6</w:t>
            </w:r>
          </w:p>
        </w:tc>
      </w:tr>
      <w:tr w:rsidR="003178E6" w:rsidRPr="003178E6" w:rsidTr="00387762">
        <w:trPr>
          <w:trHeight w:val="267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0700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</w:tr>
      <w:tr w:rsidR="003178E6" w:rsidRPr="003178E6" w:rsidTr="00387762">
        <w:trPr>
          <w:trHeight w:val="259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3178E6" w:rsidRPr="003178E6" w:rsidTr="00387762">
        <w:trPr>
          <w:trHeight w:val="510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3178E6" w:rsidRPr="003178E6" w:rsidTr="00387762">
        <w:trPr>
          <w:trHeight w:val="510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3178E6" w:rsidRPr="003178E6" w:rsidTr="00387762">
        <w:trPr>
          <w:trHeight w:val="255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2 585,1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1 857,4</w:t>
            </w:r>
          </w:p>
        </w:tc>
      </w:tr>
      <w:tr w:rsidR="003178E6" w:rsidRPr="003178E6" w:rsidTr="00387762">
        <w:trPr>
          <w:trHeight w:val="397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2 585,1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1 857,4</w:t>
            </w:r>
          </w:p>
        </w:tc>
      </w:tr>
      <w:tr w:rsidR="003178E6" w:rsidRPr="003178E6" w:rsidTr="00387762">
        <w:trPr>
          <w:trHeight w:val="291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2 585,1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1 857,4</w:t>
            </w:r>
          </w:p>
        </w:tc>
      </w:tr>
      <w:tr w:rsidR="003178E6" w:rsidRPr="003178E6" w:rsidTr="00387762">
        <w:trPr>
          <w:trHeight w:val="565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2  585,1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1857,4</w:t>
            </w:r>
          </w:p>
        </w:tc>
      </w:tr>
      <w:tr w:rsidR="003178E6" w:rsidRPr="003178E6" w:rsidTr="00387762">
        <w:trPr>
          <w:trHeight w:val="267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1 649,2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1 649,2</w:t>
            </w:r>
          </w:p>
        </w:tc>
      </w:tr>
      <w:tr w:rsidR="003178E6" w:rsidRPr="003178E6" w:rsidTr="00387762">
        <w:trPr>
          <w:trHeight w:val="255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1 118,4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1 118,4</w:t>
            </w:r>
          </w:p>
        </w:tc>
      </w:tr>
      <w:tr w:rsidR="003178E6" w:rsidRPr="003178E6" w:rsidTr="00387762">
        <w:trPr>
          <w:trHeight w:val="305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1 118,4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1 118,4</w:t>
            </w:r>
          </w:p>
        </w:tc>
      </w:tr>
      <w:tr w:rsidR="003178E6" w:rsidRPr="003178E6" w:rsidTr="00387762">
        <w:trPr>
          <w:trHeight w:val="255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1 118,4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1 118,4</w:t>
            </w:r>
          </w:p>
        </w:tc>
      </w:tr>
      <w:tr w:rsidR="003178E6" w:rsidRPr="003178E6" w:rsidTr="00387762">
        <w:trPr>
          <w:trHeight w:val="264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530,8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530,8</w:t>
            </w:r>
          </w:p>
        </w:tc>
      </w:tr>
      <w:tr w:rsidR="003178E6" w:rsidRPr="003178E6" w:rsidTr="00387762">
        <w:trPr>
          <w:trHeight w:val="264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530,8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530,8</w:t>
            </w:r>
          </w:p>
        </w:tc>
      </w:tr>
      <w:tr w:rsidR="003178E6" w:rsidRPr="003178E6" w:rsidTr="00387762">
        <w:trPr>
          <w:trHeight w:val="283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выплат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530,8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530,8</w:t>
            </w:r>
          </w:p>
        </w:tc>
      </w:tr>
      <w:tr w:rsidR="003178E6" w:rsidRPr="003178E6" w:rsidTr="00387762">
        <w:trPr>
          <w:trHeight w:val="255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656,0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761,0</w:t>
            </w:r>
          </w:p>
        </w:tc>
      </w:tr>
      <w:tr w:rsidR="003178E6" w:rsidRPr="003178E6" w:rsidTr="00387762">
        <w:trPr>
          <w:trHeight w:val="379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1204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656,0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761,0</w:t>
            </w:r>
          </w:p>
        </w:tc>
      </w:tr>
      <w:tr w:rsidR="003178E6" w:rsidRPr="003178E6" w:rsidTr="00387762">
        <w:trPr>
          <w:trHeight w:val="255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656,0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761,0</w:t>
            </w:r>
          </w:p>
        </w:tc>
      </w:tr>
      <w:tr w:rsidR="003178E6" w:rsidRPr="003178E6" w:rsidTr="00387762">
        <w:trPr>
          <w:trHeight w:val="505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656,0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761,0</w:t>
            </w:r>
          </w:p>
        </w:tc>
      </w:tr>
      <w:tr w:rsidR="003178E6" w:rsidRPr="003178E6" w:rsidTr="00387762">
        <w:trPr>
          <w:trHeight w:val="230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1 159,2</w:t>
            </w:r>
          </w:p>
        </w:tc>
        <w:tc>
          <w:tcPr>
            <w:tcW w:w="1336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1791,6</w:t>
            </w:r>
          </w:p>
        </w:tc>
      </w:tr>
      <w:tr w:rsidR="003178E6" w:rsidRPr="003178E6" w:rsidTr="00387762">
        <w:trPr>
          <w:trHeight w:val="270"/>
          <w:jc w:val="center"/>
        </w:trPr>
        <w:tc>
          <w:tcPr>
            <w:tcW w:w="9047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8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55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693" w:type="dxa"/>
            <w:hideMark/>
          </w:tcPr>
          <w:p w:rsidR="003178E6" w:rsidRPr="003178E6" w:rsidRDefault="003178E6" w:rsidP="00BA7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3" w:type="dxa"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46 369,3</w:t>
            </w:r>
          </w:p>
        </w:tc>
        <w:tc>
          <w:tcPr>
            <w:tcW w:w="1336" w:type="dxa"/>
            <w:hideMark/>
          </w:tcPr>
          <w:p w:rsidR="003178E6" w:rsidRPr="003178E6" w:rsidRDefault="003178E6" w:rsidP="00BA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35 831,4</w:t>
            </w:r>
          </w:p>
        </w:tc>
      </w:tr>
    </w:tbl>
    <w:p w:rsidR="003178E6" w:rsidRDefault="003178E6" w:rsidP="00BA7890">
      <w:pPr>
        <w:spacing w:after="0" w:line="240" w:lineRule="auto"/>
        <w:ind w:left="52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1FBE" w:rsidRDefault="00681FBE" w:rsidP="003178E6">
      <w:pPr>
        <w:ind w:left="52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1FBE" w:rsidRDefault="00681FBE" w:rsidP="003178E6">
      <w:pPr>
        <w:ind w:left="52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1FBE" w:rsidRDefault="00681FBE" w:rsidP="003178E6">
      <w:pPr>
        <w:ind w:left="52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1FBE" w:rsidRDefault="00681FBE" w:rsidP="003178E6">
      <w:pPr>
        <w:ind w:left="52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7F23" w:rsidRDefault="007D7F23" w:rsidP="003178E6">
      <w:pPr>
        <w:ind w:left="52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7F23" w:rsidRDefault="007D7F23" w:rsidP="003178E6">
      <w:pPr>
        <w:ind w:left="52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7F23" w:rsidRDefault="007D7F23" w:rsidP="003178E6">
      <w:pPr>
        <w:ind w:left="52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7F23" w:rsidRDefault="007D7F23" w:rsidP="003178E6">
      <w:pPr>
        <w:ind w:left="52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7F23" w:rsidRDefault="007D7F23" w:rsidP="003178E6">
      <w:pPr>
        <w:ind w:left="52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1FBE" w:rsidRDefault="00681FBE" w:rsidP="003178E6">
      <w:pPr>
        <w:ind w:left="52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1FBE" w:rsidRPr="003178E6" w:rsidRDefault="00681FBE" w:rsidP="00681FBE">
      <w:pPr>
        <w:pStyle w:val="a7"/>
        <w:spacing w:after="0"/>
        <w:ind w:left="10490"/>
        <w:jc w:val="both"/>
        <w:rPr>
          <w:sz w:val="24"/>
          <w:szCs w:val="24"/>
        </w:rPr>
      </w:pPr>
      <w:r w:rsidRPr="003178E6">
        <w:rPr>
          <w:sz w:val="24"/>
          <w:szCs w:val="24"/>
        </w:rPr>
        <w:lastRenderedPageBreak/>
        <w:t xml:space="preserve">Приложение   4 </w:t>
      </w:r>
    </w:p>
    <w:p w:rsidR="00681FBE" w:rsidRPr="003178E6" w:rsidRDefault="00681FBE" w:rsidP="00681FBE">
      <w:pPr>
        <w:pStyle w:val="a7"/>
        <w:spacing w:after="0"/>
        <w:ind w:left="10490"/>
        <w:jc w:val="both"/>
        <w:rPr>
          <w:sz w:val="24"/>
          <w:szCs w:val="24"/>
        </w:rPr>
      </w:pPr>
      <w:r w:rsidRPr="003178E6">
        <w:rPr>
          <w:sz w:val="24"/>
          <w:szCs w:val="24"/>
        </w:rPr>
        <w:t xml:space="preserve">к решению Совета депутатов внутригородского муниципального образования - муниципального округа Измайлово в городе Москве </w:t>
      </w:r>
    </w:p>
    <w:p w:rsidR="00681FBE" w:rsidRDefault="00681FBE" w:rsidP="00681FBE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 w:rsidRPr="003178E6">
        <w:rPr>
          <w:rFonts w:ascii="Times New Roman" w:hAnsi="Times New Roman" w:cs="Times New Roman"/>
          <w:sz w:val="24"/>
          <w:szCs w:val="24"/>
        </w:rPr>
        <w:t>от ________ 2025 года   № ___/____</w:t>
      </w:r>
    </w:p>
    <w:p w:rsidR="007C256A" w:rsidRDefault="007C256A" w:rsidP="00681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BE" w:rsidRDefault="00681FBE" w:rsidP="00681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8E6">
        <w:rPr>
          <w:rFonts w:ascii="Times New Roman" w:hAnsi="Times New Roman" w:cs="Times New Roman"/>
          <w:b/>
          <w:bCs/>
          <w:sz w:val="24"/>
          <w:szCs w:val="24"/>
        </w:rPr>
        <w:t xml:space="preserve">Ведомственная структура расходов бюджета внутригородского муниципального образования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17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C256A" w:rsidRDefault="007C256A" w:rsidP="007C2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8E6">
        <w:rPr>
          <w:rFonts w:ascii="Times New Roman" w:hAnsi="Times New Roman" w:cs="Times New Roman"/>
          <w:b/>
          <w:bCs/>
          <w:sz w:val="24"/>
          <w:szCs w:val="24"/>
        </w:rPr>
        <w:t>муниципального округа Измайлово в городе Москве на 2026 год.</w:t>
      </w:r>
    </w:p>
    <w:p w:rsidR="007C256A" w:rsidRDefault="007C256A" w:rsidP="007C2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6"/>
        <w:tblW w:w="14992" w:type="dxa"/>
        <w:tblLook w:val="04A0"/>
      </w:tblPr>
      <w:tblGrid>
        <w:gridCol w:w="7338"/>
        <w:gridCol w:w="1842"/>
        <w:gridCol w:w="1276"/>
        <w:gridCol w:w="1470"/>
        <w:gridCol w:w="1507"/>
        <w:gridCol w:w="1559"/>
      </w:tblGrid>
      <w:tr w:rsidR="007C256A" w:rsidTr="005D3FC0">
        <w:tc>
          <w:tcPr>
            <w:tcW w:w="7338" w:type="dxa"/>
          </w:tcPr>
          <w:p w:rsidR="007C256A" w:rsidRDefault="005D3FC0" w:rsidP="007C256A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</w:tcPr>
          <w:p w:rsidR="007C256A" w:rsidRDefault="005D3FC0" w:rsidP="007C256A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1276" w:type="dxa"/>
          </w:tcPr>
          <w:p w:rsidR="007C256A" w:rsidRDefault="005D3FC0" w:rsidP="007C256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178E6">
              <w:rPr>
                <w:b/>
                <w:bCs/>
                <w:sz w:val="24"/>
                <w:szCs w:val="24"/>
              </w:rPr>
              <w:t>Рз</w:t>
            </w:r>
            <w:proofErr w:type="spellEnd"/>
            <w:r w:rsidRPr="003178E6">
              <w:rPr>
                <w:b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3178E6">
              <w:rPr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</w:tcPr>
          <w:p w:rsidR="007C256A" w:rsidRDefault="005D3FC0" w:rsidP="007C256A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ЦС</w:t>
            </w:r>
          </w:p>
        </w:tc>
        <w:tc>
          <w:tcPr>
            <w:tcW w:w="1507" w:type="dxa"/>
          </w:tcPr>
          <w:p w:rsidR="007C256A" w:rsidRDefault="005D3FC0" w:rsidP="007C256A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</w:tcPr>
          <w:p w:rsidR="005D3FC0" w:rsidRPr="003178E6" w:rsidRDefault="005D3FC0" w:rsidP="005D3FC0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2026 год</w:t>
            </w:r>
          </w:p>
          <w:p w:rsidR="007C256A" w:rsidRDefault="005D3FC0" w:rsidP="005D3FC0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Cs/>
                <w:sz w:val="24"/>
                <w:szCs w:val="24"/>
              </w:rPr>
              <w:t>(тыс. руб.)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9A24B4">
            <w:pPr>
              <w:jc w:val="both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аппарат Совета депутатов</w:t>
            </w:r>
          </w:p>
        </w:tc>
        <w:tc>
          <w:tcPr>
            <w:tcW w:w="1842" w:type="dxa"/>
          </w:tcPr>
          <w:p w:rsidR="005D3FC0" w:rsidRPr="003178E6" w:rsidRDefault="005D3FC0" w:rsidP="009A24B4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9A24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5D3FC0" w:rsidRPr="003178E6" w:rsidRDefault="005D3FC0" w:rsidP="009A24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FC0" w:rsidRPr="003178E6" w:rsidRDefault="005D3FC0" w:rsidP="009A24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D3FC0" w:rsidRPr="003178E6" w:rsidRDefault="005D3FC0" w:rsidP="009A24B4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30 675,6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C57E15">
            <w:pPr>
              <w:jc w:val="both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2" w:type="dxa"/>
          </w:tcPr>
          <w:p w:rsidR="005D3FC0" w:rsidRPr="003178E6" w:rsidRDefault="005D3FC0" w:rsidP="00C57E15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C57E15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470" w:type="dxa"/>
          </w:tcPr>
          <w:p w:rsidR="005D3FC0" w:rsidRPr="003178E6" w:rsidRDefault="005D3FC0" w:rsidP="00C57E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FC0" w:rsidRPr="003178E6" w:rsidRDefault="005D3FC0" w:rsidP="00C57E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D3FC0" w:rsidRPr="003178E6" w:rsidRDefault="005D3FC0" w:rsidP="00C57E15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24 571,1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C57E15">
            <w:pPr>
              <w:jc w:val="both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образования»</w:t>
            </w:r>
          </w:p>
        </w:tc>
        <w:tc>
          <w:tcPr>
            <w:tcW w:w="1842" w:type="dxa"/>
          </w:tcPr>
          <w:p w:rsidR="005D3FC0" w:rsidRPr="003178E6" w:rsidRDefault="005D3FC0" w:rsidP="00C57E15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C57E15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470" w:type="dxa"/>
          </w:tcPr>
          <w:p w:rsidR="005D3FC0" w:rsidRPr="003178E6" w:rsidRDefault="005D3FC0" w:rsidP="00C57E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FC0" w:rsidRPr="003178E6" w:rsidRDefault="005D3FC0" w:rsidP="00C57E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D3FC0" w:rsidRPr="003178E6" w:rsidRDefault="005D3FC0" w:rsidP="00C57E15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4 837,4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E1509D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2" w:type="dxa"/>
          </w:tcPr>
          <w:p w:rsidR="005D3FC0" w:rsidRPr="003178E6" w:rsidRDefault="005D3FC0" w:rsidP="00E1509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E1509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0102</w:t>
            </w:r>
          </w:p>
        </w:tc>
        <w:tc>
          <w:tcPr>
            <w:tcW w:w="1470" w:type="dxa"/>
          </w:tcPr>
          <w:p w:rsidR="005D3FC0" w:rsidRPr="003178E6" w:rsidRDefault="005D3FC0" w:rsidP="00E1509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31А0100100</w:t>
            </w:r>
          </w:p>
        </w:tc>
        <w:tc>
          <w:tcPr>
            <w:tcW w:w="1507" w:type="dxa"/>
          </w:tcPr>
          <w:p w:rsidR="005D3FC0" w:rsidRPr="003178E6" w:rsidRDefault="005D3FC0" w:rsidP="00E15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3FC0" w:rsidRPr="003178E6" w:rsidRDefault="005D3FC0" w:rsidP="00E1509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4 785,4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E1509D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</w:tcPr>
          <w:p w:rsidR="005D3FC0" w:rsidRPr="003178E6" w:rsidRDefault="005D3FC0" w:rsidP="00E1509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E1509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0102</w:t>
            </w:r>
          </w:p>
        </w:tc>
        <w:tc>
          <w:tcPr>
            <w:tcW w:w="1470" w:type="dxa"/>
          </w:tcPr>
          <w:p w:rsidR="005D3FC0" w:rsidRPr="003178E6" w:rsidRDefault="005D3FC0" w:rsidP="00E1509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31А0100100</w:t>
            </w:r>
          </w:p>
        </w:tc>
        <w:tc>
          <w:tcPr>
            <w:tcW w:w="1507" w:type="dxa"/>
          </w:tcPr>
          <w:p w:rsidR="005D3FC0" w:rsidRPr="003178E6" w:rsidRDefault="005D3FC0" w:rsidP="00E1509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5D3FC0" w:rsidRPr="003178E6" w:rsidRDefault="005D3FC0" w:rsidP="00E1509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4 785,4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E1509D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842" w:type="dxa"/>
          </w:tcPr>
          <w:p w:rsidR="005D3FC0" w:rsidRPr="003178E6" w:rsidRDefault="005D3FC0" w:rsidP="00E1509D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E1509D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470" w:type="dxa"/>
          </w:tcPr>
          <w:p w:rsidR="005D3FC0" w:rsidRPr="003178E6" w:rsidRDefault="005D3FC0" w:rsidP="00E1509D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35Г0101100</w:t>
            </w:r>
          </w:p>
        </w:tc>
        <w:tc>
          <w:tcPr>
            <w:tcW w:w="1507" w:type="dxa"/>
          </w:tcPr>
          <w:p w:rsidR="005D3FC0" w:rsidRPr="003178E6" w:rsidRDefault="005D3FC0" w:rsidP="00E15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3FC0" w:rsidRPr="003178E6" w:rsidRDefault="005D3FC0" w:rsidP="00E1509D">
            <w:pPr>
              <w:jc w:val="center"/>
              <w:rPr>
                <w:bCs/>
                <w:sz w:val="24"/>
                <w:szCs w:val="24"/>
              </w:rPr>
            </w:pPr>
            <w:r w:rsidRPr="003178E6">
              <w:rPr>
                <w:bCs/>
                <w:sz w:val="24"/>
                <w:szCs w:val="24"/>
              </w:rPr>
              <w:t>52,0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E1509D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842" w:type="dxa"/>
          </w:tcPr>
          <w:p w:rsidR="005D3FC0" w:rsidRPr="003178E6" w:rsidRDefault="005D3FC0" w:rsidP="00E1509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E1509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0102</w:t>
            </w:r>
          </w:p>
        </w:tc>
        <w:tc>
          <w:tcPr>
            <w:tcW w:w="1470" w:type="dxa"/>
          </w:tcPr>
          <w:p w:rsidR="005D3FC0" w:rsidRPr="003178E6" w:rsidRDefault="005D3FC0" w:rsidP="00E1509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35Г0101100</w:t>
            </w:r>
          </w:p>
        </w:tc>
        <w:tc>
          <w:tcPr>
            <w:tcW w:w="1507" w:type="dxa"/>
          </w:tcPr>
          <w:p w:rsidR="005D3FC0" w:rsidRPr="003178E6" w:rsidRDefault="005D3FC0" w:rsidP="00E1509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5D3FC0" w:rsidRPr="003178E6" w:rsidRDefault="005D3FC0" w:rsidP="00E1509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52,0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BF6FA7">
            <w:pPr>
              <w:jc w:val="both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</w:tcPr>
          <w:p w:rsidR="005D3FC0" w:rsidRPr="003178E6" w:rsidRDefault="005D3FC0" w:rsidP="00BF6FA7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BF6FA7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470" w:type="dxa"/>
          </w:tcPr>
          <w:p w:rsidR="005D3FC0" w:rsidRPr="003178E6" w:rsidRDefault="005D3FC0" w:rsidP="00BF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5D3FC0" w:rsidRPr="003178E6" w:rsidRDefault="005D3FC0" w:rsidP="00BF6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D3FC0" w:rsidRPr="003178E6" w:rsidRDefault="005D3FC0" w:rsidP="00BF6FA7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271,8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BF6FA7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842" w:type="dxa"/>
          </w:tcPr>
          <w:p w:rsidR="005D3FC0" w:rsidRPr="003178E6" w:rsidRDefault="005D3FC0" w:rsidP="00BF6FA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BF6FA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0103</w:t>
            </w:r>
          </w:p>
        </w:tc>
        <w:tc>
          <w:tcPr>
            <w:tcW w:w="1470" w:type="dxa"/>
          </w:tcPr>
          <w:p w:rsidR="005D3FC0" w:rsidRPr="003178E6" w:rsidRDefault="005D3FC0" w:rsidP="00BF6FA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31А0100200</w:t>
            </w:r>
          </w:p>
        </w:tc>
        <w:tc>
          <w:tcPr>
            <w:tcW w:w="1507" w:type="dxa"/>
          </w:tcPr>
          <w:p w:rsidR="005D3FC0" w:rsidRPr="003178E6" w:rsidRDefault="005D3FC0" w:rsidP="00BF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3FC0" w:rsidRPr="003178E6" w:rsidRDefault="005D3FC0" w:rsidP="00BF6FA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271,8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BF6FA7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</w:tcPr>
          <w:p w:rsidR="005D3FC0" w:rsidRPr="003178E6" w:rsidRDefault="005D3FC0" w:rsidP="00BF6FA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BF6FA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0103</w:t>
            </w:r>
          </w:p>
        </w:tc>
        <w:tc>
          <w:tcPr>
            <w:tcW w:w="1470" w:type="dxa"/>
          </w:tcPr>
          <w:p w:rsidR="005D3FC0" w:rsidRPr="003178E6" w:rsidRDefault="005D3FC0" w:rsidP="00BF6FA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31А0100200</w:t>
            </w:r>
          </w:p>
        </w:tc>
        <w:tc>
          <w:tcPr>
            <w:tcW w:w="1507" w:type="dxa"/>
          </w:tcPr>
          <w:p w:rsidR="005D3FC0" w:rsidRPr="003178E6" w:rsidRDefault="005D3FC0" w:rsidP="00BF6FA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</w:tcPr>
          <w:p w:rsidR="005D3FC0" w:rsidRPr="003178E6" w:rsidRDefault="005D3FC0" w:rsidP="00BF6FA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271,8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BF6FA7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</w:t>
            </w:r>
          </w:p>
        </w:tc>
        <w:tc>
          <w:tcPr>
            <w:tcW w:w="1842" w:type="dxa"/>
          </w:tcPr>
          <w:p w:rsidR="005D3FC0" w:rsidRPr="003178E6" w:rsidRDefault="005D3FC0" w:rsidP="00BF6FA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BF6FA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0103</w:t>
            </w:r>
          </w:p>
        </w:tc>
        <w:tc>
          <w:tcPr>
            <w:tcW w:w="1470" w:type="dxa"/>
          </w:tcPr>
          <w:p w:rsidR="005D3FC0" w:rsidRPr="003178E6" w:rsidRDefault="005D3FC0" w:rsidP="00BF6FA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33А0400100</w:t>
            </w:r>
          </w:p>
        </w:tc>
        <w:tc>
          <w:tcPr>
            <w:tcW w:w="1507" w:type="dxa"/>
          </w:tcPr>
          <w:p w:rsidR="005D3FC0" w:rsidRPr="003178E6" w:rsidRDefault="005D3FC0" w:rsidP="00BF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3FC0" w:rsidRPr="003178E6" w:rsidRDefault="005D3FC0" w:rsidP="00BF6FA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00,0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27468E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 xml:space="preserve">Иные выплаты за исключение фонда оплаты труда государственных (муниципальных) органов, привлекаемых согласно законодательству </w:t>
            </w:r>
            <w:r w:rsidRPr="003178E6">
              <w:rPr>
                <w:sz w:val="24"/>
                <w:szCs w:val="24"/>
              </w:rPr>
              <w:lastRenderedPageBreak/>
              <w:t>для выполнения отдельных полномочий</w:t>
            </w:r>
          </w:p>
        </w:tc>
        <w:tc>
          <w:tcPr>
            <w:tcW w:w="1842" w:type="dxa"/>
          </w:tcPr>
          <w:p w:rsidR="005D3FC0" w:rsidRPr="003178E6" w:rsidRDefault="005D3FC0" w:rsidP="0027468E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1276" w:type="dxa"/>
          </w:tcPr>
          <w:p w:rsidR="005D3FC0" w:rsidRPr="003178E6" w:rsidRDefault="005D3FC0" w:rsidP="0027468E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0103</w:t>
            </w:r>
          </w:p>
        </w:tc>
        <w:tc>
          <w:tcPr>
            <w:tcW w:w="1470" w:type="dxa"/>
          </w:tcPr>
          <w:p w:rsidR="005D3FC0" w:rsidRPr="003178E6" w:rsidRDefault="005D3FC0" w:rsidP="0027468E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33А0400100</w:t>
            </w:r>
          </w:p>
        </w:tc>
        <w:tc>
          <w:tcPr>
            <w:tcW w:w="1507" w:type="dxa"/>
          </w:tcPr>
          <w:p w:rsidR="005D3FC0" w:rsidRPr="003178E6" w:rsidRDefault="005D3FC0" w:rsidP="0027468E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5D3FC0" w:rsidRPr="003178E6" w:rsidRDefault="005D3FC0" w:rsidP="0027468E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0,0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27468E">
            <w:pPr>
              <w:jc w:val="both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2" w:type="dxa"/>
          </w:tcPr>
          <w:p w:rsidR="005D3FC0" w:rsidRPr="003178E6" w:rsidRDefault="005D3FC0" w:rsidP="0027468E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27468E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5D3FC0" w:rsidRPr="003178E6" w:rsidRDefault="005D3FC0" w:rsidP="002746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FC0" w:rsidRPr="003178E6" w:rsidRDefault="005D3FC0" w:rsidP="002746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D3FC0" w:rsidRPr="003178E6" w:rsidRDefault="005D3FC0" w:rsidP="0027468E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19 238,3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27468E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3178E6">
              <w:rPr>
                <w:sz w:val="24"/>
                <w:szCs w:val="24"/>
              </w:rPr>
              <w:t>деятельности администрации / аппарата Совета депутатов внутригородского муниципального образования</w:t>
            </w:r>
            <w:proofErr w:type="gramEnd"/>
            <w:r w:rsidRPr="003178E6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842" w:type="dxa"/>
          </w:tcPr>
          <w:p w:rsidR="005D3FC0" w:rsidRPr="003178E6" w:rsidRDefault="005D3FC0" w:rsidP="0027468E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27468E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5D3FC0" w:rsidRPr="003178E6" w:rsidRDefault="005D3FC0" w:rsidP="0027468E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31Б0100500</w:t>
            </w:r>
          </w:p>
        </w:tc>
        <w:tc>
          <w:tcPr>
            <w:tcW w:w="1507" w:type="dxa"/>
          </w:tcPr>
          <w:p w:rsidR="005D3FC0" w:rsidRPr="003178E6" w:rsidRDefault="005D3FC0" w:rsidP="002746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D3FC0" w:rsidRPr="003178E6" w:rsidRDefault="005D3FC0" w:rsidP="0027468E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18 761,5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0B458C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</w:tcPr>
          <w:p w:rsidR="005D3FC0" w:rsidRPr="003178E6" w:rsidRDefault="005D3FC0" w:rsidP="000B458C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0B458C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5D3FC0" w:rsidRPr="003178E6" w:rsidRDefault="005D3FC0" w:rsidP="000B458C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31Б0100500</w:t>
            </w:r>
          </w:p>
        </w:tc>
        <w:tc>
          <w:tcPr>
            <w:tcW w:w="1507" w:type="dxa"/>
          </w:tcPr>
          <w:p w:rsidR="005D3FC0" w:rsidRPr="003178E6" w:rsidRDefault="005D3FC0" w:rsidP="000B458C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5D3FC0" w:rsidRPr="003178E6" w:rsidRDefault="005D3FC0" w:rsidP="000B458C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15 943,0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0B458C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</w:tcPr>
          <w:p w:rsidR="005D3FC0" w:rsidRPr="003178E6" w:rsidRDefault="005D3FC0" w:rsidP="000B458C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0B458C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5D3FC0" w:rsidRPr="003178E6" w:rsidRDefault="005D3FC0" w:rsidP="000B458C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31Б0100500</w:t>
            </w:r>
          </w:p>
        </w:tc>
        <w:tc>
          <w:tcPr>
            <w:tcW w:w="1507" w:type="dxa"/>
          </w:tcPr>
          <w:p w:rsidR="005D3FC0" w:rsidRPr="003178E6" w:rsidRDefault="005D3FC0" w:rsidP="000B458C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</w:tcPr>
          <w:p w:rsidR="005D3FC0" w:rsidRPr="003178E6" w:rsidRDefault="005D3FC0" w:rsidP="000B458C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2 808,5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4314AD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842" w:type="dxa"/>
          </w:tcPr>
          <w:p w:rsidR="005D3FC0" w:rsidRPr="003178E6" w:rsidRDefault="005D3FC0" w:rsidP="004314A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4314A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5D3FC0" w:rsidRPr="003178E6" w:rsidRDefault="005D3FC0" w:rsidP="004314A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31Б0100500</w:t>
            </w:r>
          </w:p>
        </w:tc>
        <w:tc>
          <w:tcPr>
            <w:tcW w:w="1507" w:type="dxa"/>
          </w:tcPr>
          <w:p w:rsidR="005D3FC0" w:rsidRPr="003178E6" w:rsidRDefault="005D3FC0" w:rsidP="004314A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830</w:t>
            </w:r>
          </w:p>
        </w:tc>
        <w:tc>
          <w:tcPr>
            <w:tcW w:w="1559" w:type="dxa"/>
          </w:tcPr>
          <w:p w:rsidR="005D3FC0" w:rsidRPr="003178E6" w:rsidRDefault="005D3FC0" w:rsidP="004314A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0,0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4314AD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1842" w:type="dxa"/>
          </w:tcPr>
          <w:p w:rsidR="005D3FC0" w:rsidRPr="003178E6" w:rsidRDefault="005D3FC0" w:rsidP="004314A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4314A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5D3FC0" w:rsidRPr="003178E6" w:rsidRDefault="005D3FC0" w:rsidP="004314A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31Б0100500</w:t>
            </w:r>
          </w:p>
        </w:tc>
        <w:tc>
          <w:tcPr>
            <w:tcW w:w="1507" w:type="dxa"/>
          </w:tcPr>
          <w:p w:rsidR="005D3FC0" w:rsidRPr="003178E6" w:rsidRDefault="005D3FC0" w:rsidP="004314A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</w:tcPr>
          <w:p w:rsidR="005D3FC0" w:rsidRPr="003178E6" w:rsidRDefault="005D3FC0" w:rsidP="004314AD">
            <w:pPr>
              <w:jc w:val="center"/>
              <w:rPr>
                <w:sz w:val="24"/>
                <w:szCs w:val="24"/>
                <w:lang w:val="en-US"/>
              </w:rPr>
            </w:pPr>
            <w:r w:rsidRPr="003178E6">
              <w:rPr>
                <w:sz w:val="24"/>
                <w:szCs w:val="24"/>
              </w:rPr>
              <w:t>10,0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4314AD">
            <w:pPr>
              <w:jc w:val="both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842" w:type="dxa"/>
          </w:tcPr>
          <w:p w:rsidR="005D3FC0" w:rsidRPr="003178E6" w:rsidRDefault="005D3FC0" w:rsidP="004314AD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4314AD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5D3FC0" w:rsidRPr="003178E6" w:rsidRDefault="005D3FC0" w:rsidP="004314AD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35Г0101100</w:t>
            </w:r>
          </w:p>
        </w:tc>
        <w:tc>
          <w:tcPr>
            <w:tcW w:w="1507" w:type="dxa"/>
          </w:tcPr>
          <w:p w:rsidR="005D3FC0" w:rsidRPr="003178E6" w:rsidRDefault="005D3FC0" w:rsidP="004314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D3FC0" w:rsidRPr="003178E6" w:rsidRDefault="005D3FC0" w:rsidP="004314AD">
            <w:pPr>
              <w:jc w:val="center"/>
              <w:rPr>
                <w:bCs/>
                <w:sz w:val="24"/>
                <w:szCs w:val="24"/>
              </w:rPr>
            </w:pPr>
            <w:r w:rsidRPr="003178E6">
              <w:rPr>
                <w:bCs/>
                <w:sz w:val="24"/>
                <w:szCs w:val="24"/>
              </w:rPr>
              <w:t>476,8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4314AD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1842" w:type="dxa"/>
          </w:tcPr>
          <w:p w:rsidR="005D3FC0" w:rsidRPr="003178E6" w:rsidRDefault="005D3FC0" w:rsidP="004314A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4314A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5D3FC0" w:rsidRPr="003178E6" w:rsidRDefault="005D3FC0" w:rsidP="004314A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35Г0101100</w:t>
            </w:r>
          </w:p>
        </w:tc>
        <w:tc>
          <w:tcPr>
            <w:tcW w:w="1507" w:type="dxa"/>
          </w:tcPr>
          <w:p w:rsidR="005D3FC0" w:rsidRPr="003178E6" w:rsidRDefault="005D3FC0" w:rsidP="004314AD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5D3FC0" w:rsidRPr="003178E6" w:rsidRDefault="005D3FC0" w:rsidP="004314AD">
            <w:pPr>
              <w:jc w:val="center"/>
              <w:rPr>
                <w:sz w:val="24"/>
                <w:szCs w:val="24"/>
              </w:rPr>
            </w:pPr>
            <w:r w:rsidRPr="003178E6">
              <w:rPr>
                <w:bCs/>
                <w:sz w:val="24"/>
                <w:szCs w:val="24"/>
              </w:rPr>
              <w:t>476,8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4314AD">
            <w:pPr>
              <w:jc w:val="both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842" w:type="dxa"/>
          </w:tcPr>
          <w:p w:rsidR="005D3FC0" w:rsidRPr="003178E6" w:rsidRDefault="005D3FC0" w:rsidP="004314AD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4314AD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470" w:type="dxa"/>
          </w:tcPr>
          <w:p w:rsidR="005D3FC0" w:rsidRPr="003178E6" w:rsidRDefault="005D3FC0" w:rsidP="004314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FC0" w:rsidRPr="003178E6" w:rsidRDefault="005D3FC0" w:rsidP="004314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3FC0" w:rsidRPr="003178E6" w:rsidRDefault="005D3FC0" w:rsidP="004314A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178E6">
              <w:rPr>
                <w:b/>
                <w:bCs/>
                <w:sz w:val="24"/>
                <w:szCs w:val="24"/>
              </w:rPr>
              <w:t>30</w:t>
            </w:r>
            <w:r w:rsidRPr="003178E6">
              <w:rPr>
                <w:b/>
                <w:bCs/>
                <w:sz w:val="24"/>
                <w:szCs w:val="24"/>
                <w:lang w:val="en-US"/>
              </w:rPr>
              <w:t>,0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F526FA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842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0111</w:t>
            </w:r>
          </w:p>
        </w:tc>
        <w:tc>
          <w:tcPr>
            <w:tcW w:w="1470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32А0100000</w:t>
            </w:r>
          </w:p>
        </w:tc>
        <w:tc>
          <w:tcPr>
            <w:tcW w:w="1507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30,0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F526FA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842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0111</w:t>
            </w:r>
          </w:p>
        </w:tc>
        <w:tc>
          <w:tcPr>
            <w:tcW w:w="1470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32А0100000</w:t>
            </w:r>
          </w:p>
        </w:tc>
        <w:tc>
          <w:tcPr>
            <w:tcW w:w="1507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870</w:t>
            </w:r>
          </w:p>
        </w:tc>
        <w:tc>
          <w:tcPr>
            <w:tcW w:w="1559" w:type="dxa"/>
            <w:vAlign w:val="center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30,0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F526FA">
            <w:pPr>
              <w:jc w:val="both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2" w:type="dxa"/>
          </w:tcPr>
          <w:p w:rsidR="005D3FC0" w:rsidRPr="003178E6" w:rsidRDefault="005D3FC0" w:rsidP="00F526FA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F526FA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470" w:type="dxa"/>
          </w:tcPr>
          <w:p w:rsidR="005D3FC0" w:rsidRPr="003178E6" w:rsidRDefault="005D3FC0" w:rsidP="00F526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3FC0" w:rsidRPr="003178E6" w:rsidRDefault="005D3FC0" w:rsidP="00F526FA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193,6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F526FA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3178E6">
              <w:rPr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842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31Б0100400</w:t>
            </w:r>
          </w:p>
        </w:tc>
        <w:tc>
          <w:tcPr>
            <w:tcW w:w="1507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193,6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F526FA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1842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31Б0100400</w:t>
            </w:r>
          </w:p>
        </w:tc>
        <w:tc>
          <w:tcPr>
            <w:tcW w:w="1507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</w:tcPr>
          <w:p w:rsidR="005D3FC0" w:rsidRPr="003178E6" w:rsidRDefault="005D3FC0" w:rsidP="00F526FA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193,6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074959">
            <w:pPr>
              <w:jc w:val="both"/>
              <w:rPr>
                <w:b/>
                <w:sz w:val="24"/>
                <w:szCs w:val="24"/>
              </w:rPr>
            </w:pPr>
            <w:r w:rsidRPr="003178E6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842" w:type="dxa"/>
          </w:tcPr>
          <w:p w:rsidR="005D3FC0" w:rsidRPr="003178E6" w:rsidRDefault="005D3FC0" w:rsidP="00074959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074959">
            <w:pPr>
              <w:jc w:val="center"/>
              <w:rPr>
                <w:b/>
                <w:sz w:val="24"/>
                <w:szCs w:val="24"/>
              </w:rPr>
            </w:pPr>
            <w:r w:rsidRPr="003178E6">
              <w:rPr>
                <w:b/>
                <w:sz w:val="24"/>
                <w:szCs w:val="24"/>
              </w:rPr>
              <w:t>0700</w:t>
            </w:r>
          </w:p>
        </w:tc>
        <w:tc>
          <w:tcPr>
            <w:tcW w:w="1470" w:type="dxa"/>
          </w:tcPr>
          <w:p w:rsidR="005D3FC0" w:rsidRPr="003178E6" w:rsidRDefault="005D3FC0" w:rsidP="000749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FC0" w:rsidRPr="003178E6" w:rsidRDefault="005D3FC0" w:rsidP="000749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3FC0" w:rsidRPr="003178E6" w:rsidRDefault="005D3FC0" w:rsidP="00074959">
            <w:pPr>
              <w:jc w:val="center"/>
              <w:rPr>
                <w:b/>
                <w:sz w:val="24"/>
                <w:szCs w:val="24"/>
              </w:rPr>
            </w:pPr>
            <w:r w:rsidRPr="003178E6">
              <w:rPr>
                <w:b/>
                <w:sz w:val="24"/>
                <w:szCs w:val="24"/>
              </w:rPr>
              <w:t>45,0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074959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</w:tcPr>
          <w:p w:rsidR="005D3FC0" w:rsidRPr="003178E6" w:rsidRDefault="005D3FC0" w:rsidP="00074959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074959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0705</w:t>
            </w:r>
          </w:p>
        </w:tc>
        <w:tc>
          <w:tcPr>
            <w:tcW w:w="1470" w:type="dxa"/>
          </w:tcPr>
          <w:p w:rsidR="005D3FC0" w:rsidRPr="003178E6" w:rsidRDefault="005D3FC0" w:rsidP="00074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5D3FC0" w:rsidRPr="003178E6" w:rsidRDefault="005D3FC0" w:rsidP="00074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3FC0" w:rsidRPr="003178E6" w:rsidRDefault="005D3FC0" w:rsidP="00074959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45,0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074959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3178E6">
              <w:rPr>
                <w:sz w:val="24"/>
                <w:szCs w:val="24"/>
              </w:rPr>
              <w:t>деятельности администрации / аппарата Совета депутатов внутригородского муниципального образования</w:t>
            </w:r>
            <w:proofErr w:type="gramEnd"/>
            <w:r w:rsidRPr="003178E6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842" w:type="dxa"/>
          </w:tcPr>
          <w:p w:rsidR="005D3FC0" w:rsidRPr="003178E6" w:rsidRDefault="005D3FC0" w:rsidP="00074959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074959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0705</w:t>
            </w:r>
          </w:p>
        </w:tc>
        <w:tc>
          <w:tcPr>
            <w:tcW w:w="1470" w:type="dxa"/>
          </w:tcPr>
          <w:p w:rsidR="005D3FC0" w:rsidRPr="003178E6" w:rsidRDefault="005D3FC0" w:rsidP="00074959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31Б0100500</w:t>
            </w:r>
          </w:p>
        </w:tc>
        <w:tc>
          <w:tcPr>
            <w:tcW w:w="1507" w:type="dxa"/>
          </w:tcPr>
          <w:p w:rsidR="005D3FC0" w:rsidRPr="003178E6" w:rsidRDefault="005D3FC0" w:rsidP="00074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3FC0" w:rsidRPr="003178E6" w:rsidRDefault="005D3FC0" w:rsidP="00074959">
            <w:pPr>
              <w:jc w:val="center"/>
              <w:rPr>
                <w:bCs/>
                <w:sz w:val="24"/>
                <w:szCs w:val="24"/>
              </w:rPr>
            </w:pPr>
            <w:r w:rsidRPr="003178E6">
              <w:rPr>
                <w:bCs/>
                <w:sz w:val="24"/>
                <w:szCs w:val="24"/>
              </w:rPr>
              <w:t>45,0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074959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</w:tcPr>
          <w:p w:rsidR="005D3FC0" w:rsidRPr="003178E6" w:rsidRDefault="005D3FC0" w:rsidP="00074959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074959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0705</w:t>
            </w:r>
          </w:p>
        </w:tc>
        <w:tc>
          <w:tcPr>
            <w:tcW w:w="1470" w:type="dxa"/>
          </w:tcPr>
          <w:p w:rsidR="005D3FC0" w:rsidRPr="003178E6" w:rsidRDefault="005D3FC0" w:rsidP="00074959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31Б0100500</w:t>
            </w:r>
          </w:p>
        </w:tc>
        <w:tc>
          <w:tcPr>
            <w:tcW w:w="1507" w:type="dxa"/>
          </w:tcPr>
          <w:p w:rsidR="005D3FC0" w:rsidRPr="003178E6" w:rsidRDefault="005D3FC0" w:rsidP="00074959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vAlign w:val="center"/>
          </w:tcPr>
          <w:p w:rsidR="005D3FC0" w:rsidRPr="003178E6" w:rsidRDefault="005D3FC0" w:rsidP="00074959">
            <w:pPr>
              <w:jc w:val="center"/>
              <w:rPr>
                <w:sz w:val="24"/>
                <w:szCs w:val="24"/>
              </w:rPr>
            </w:pPr>
            <w:r w:rsidRPr="003178E6">
              <w:rPr>
                <w:bCs/>
                <w:sz w:val="24"/>
                <w:szCs w:val="24"/>
              </w:rPr>
              <w:t>45,0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FA2287">
            <w:pPr>
              <w:jc w:val="both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2" w:type="dxa"/>
          </w:tcPr>
          <w:p w:rsidR="005D3FC0" w:rsidRPr="003178E6" w:rsidRDefault="005D3FC0" w:rsidP="00FA2287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FA2287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470" w:type="dxa"/>
          </w:tcPr>
          <w:p w:rsidR="005D3FC0" w:rsidRPr="003178E6" w:rsidRDefault="005D3FC0" w:rsidP="00FA22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FC0" w:rsidRPr="003178E6" w:rsidRDefault="005D3FC0" w:rsidP="00FA22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D3FC0" w:rsidRPr="003178E6" w:rsidRDefault="005D3FC0" w:rsidP="00FA2287">
            <w:pPr>
              <w:jc w:val="center"/>
              <w:rPr>
                <w:b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3 558,6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FA2287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842" w:type="dxa"/>
          </w:tcPr>
          <w:p w:rsidR="005D3FC0" w:rsidRPr="003178E6" w:rsidRDefault="005D3FC0" w:rsidP="00FA228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FA228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0804</w:t>
            </w:r>
          </w:p>
        </w:tc>
        <w:tc>
          <w:tcPr>
            <w:tcW w:w="1470" w:type="dxa"/>
          </w:tcPr>
          <w:p w:rsidR="005D3FC0" w:rsidRPr="003178E6" w:rsidRDefault="005D3FC0" w:rsidP="00FA228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35Е0100500</w:t>
            </w:r>
          </w:p>
        </w:tc>
        <w:tc>
          <w:tcPr>
            <w:tcW w:w="1507" w:type="dxa"/>
          </w:tcPr>
          <w:p w:rsidR="005D3FC0" w:rsidRPr="003178E6" w:rsidRDefault="005D3FC0" w:rsidP="00FA22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3FC0" w:rsidRPr="003178E6" w:rsidRDefault="005D3FC0" w:rsidP="00FA2287">
            <w:pPr>
              <w:jc w:val="center"/>
              <w:rPr>
                <w:sz w:val="24"/>
                <w:szCs w:val="24"/>
              </w:rPr>
            </w:pPr>
            <w:r w:rsidRPr="003178E6">
              <w:rPr>
                <w:bCs/>
                <w:sz w:val="24"/>
                <w:szCs w:val="24"/>
              </w:rPr>
              <w:t>3 558,6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FA2287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1842" w:type="dxa"/>
          </w:tcPr>
          <w:p w:rsidR="005D3FC0" w:rsidRPr="003178E6" w:rsidRDefault="005D3FC0" w:rsidP="00FA228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FA228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0804</w:t>
            </w:r>
          </w:p>
        </w:tc>
        <w:tc>
          <w:tcPr>
            <w:tcW w:w="1470" w:type="dxa"/>
          </w:tcPr>
          <w:p w:rsidR="005D3FC0" w:rsidRPr="003178E6" w:rsidRDefault="005D3FC0" w:rsidP="00FA228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35Е0100500</w:t>
            </w:r>
          </w:p>
        </w:tc>
        <w:tc>
          <w:tcPr>
            <w:tcW w:w="1507" w:type="dxa"/>
          </w:tcPr>
          <w:p w:rsidR="005D3FC0" w:rsidRPr="003178E6" w:rsidRDefault="005D3FC0" w:rsidP="00FA22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3FC0" w:rsidRPr="003178E6" w:rsidRDefault="005D3FC0" w:rsidP="00FA2287">
            <w:pPr>
              <w:jc w:val="center"/>
              <w:rPr>
                <w:bCs/>
                <w:sz w:val="24"/>
                <w:szCs w:val="24"/>
              </w:rPr>
            </w:pPr>
            <w:r w:rsidRPr="003178E6">
              <w:rPr>
                <w:bCs/>
                <w:sz w:val="24"/>
                <w:szCs w:val="24"/>
              </w:rPr>
              <w:t>3 558,6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FA2287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</w:tcPr>
          <w:p w:rsidR="005D3FC0" w:rsidRPr="003178E6" w:rsidRDefault="005D3FC0" w:rsidP="00FA228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FA228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0804</w:t>
            </w:r>
          </w:p>
        </w:tc>
        <w:tc>
          <w:tcPr>
            <w:tcW w:w="1470" w:type="dxa"/>
          </w:tcPr>
          <w:p w:rsidR="005D3FC0" w:rsidRPr="003178E6" w:rsidRDefault="005D3FC0" w:rsidP="00FA228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35Е0100500</w:t>
            </w:r>
          </w:p>
        </w:tc>
        <w:tc>
          <w:tcPr>
            <w:tcW w:w="1507" w:type="dxa"/>
          </w:tcPr>
          <w:p w:rsidR="005D3FC0" w:rsidRPr="003178E6" w:rsidRDefault="005D3FC0" w:rsidP="00FA2287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vAlign w:val="center"/>
          </w:tcPr>
          <w:p w:rsidR="005D3FC0" w:rsidRPr="003178E6" w:rsidRDefault="005D3FC0" w:rsidP="00FA2287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Cs/>
                <w:sz w:val="24"/>
                <w:szCs w:val="24"/>
              </w:rPr>
              <w:t>3 558,6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6E0F22">
            <w:pPr>
              <w:jc w:val="both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842" w:type="dxa"/>
          </w:tcPr>
          <w:p w:rsidR="005D3FC0" w:rsidRPr="003178E6" w:rsidRDefault="005D3FC0" w:rsidP="006E0F22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6E0F22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470" w:type="dxa"/>
          </w:tcPr>
          <w:p w:rsidR="005D3FC0" w:rsidRPr="003178E6" w:rsidRDefault="005D3FC0" w:rsidP="006E0F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FC0" w:rsidRPr="003178E6" w:rsidRDefault="005D3FC0" w:rsidP="006E0F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3FC0" w:rsidRPr="003178E6" w:rsidRDefault="005D3FC0" w:rsidP="006E0F22">
            <w:pPr>
              <w:jc w:val="center"/>
              <w:rPr>
                <w:b/>
                <w:sz w:val="24"/>
                <w:szCs w:val="24"/>
              </w:rPr>
            </w:pPr>
            <w:r w:rsidRPr="003178E6">
              <w:rPr>
                <w:b/>
                <w:sz w:val="24"/>
                <w:szCs w:val="24"/>
              </w:rPr>
              <w:t>1 649,2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F43FC2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842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1001</w:t>
            </w:r>
          </w:p>
        </w:tc>
        <w:tc>
          <w:tcPr>
            <w:tcW w:w="1470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1 118,4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F43FC2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1842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1001</w:t>
            </w:r>
          </w:p>
        </w:tc>
        <w:tc>
          <w:tcPr>
            <w:tcW w:w="1470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35П0101500</w:t>
            </w:r>
          </w:p>
        </w:tc>
        <w:tc>
          <w:tcPr>
            <w:tcW w:w="1507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1 118,4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F43FC2">
            <w:pPr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1001</w:t>
            </w:r>
          </w:p>
        </w:tc>
        <w:tc>
          <w:tcPr>
            <w:tcW w:w="1470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35П0101500</w:t>
            </w:r>
          </w:p>
        </w:tc>
        <w:tc>
          <w:tcPr>
            <w:tcW w:w="1507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1 118,4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F43FC2">
            <w:pPr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2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1006</w:t>
            </w:r>
          </w:p>
        </w:tc>
        <w:tc>
          <w:tcPr>
            <w:tcW w:w="1470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3FC0" w:rsidRPr="003178E6" w:rsidRDefault="005D3FC0" w:rsidP="00F43FC2">
            <w:pPr>
              <w:jc w:val="center"/>
              <w:rPr>
                <w:b/>
                <w:sz w:val="24"/>
                <w:szCs w:val="24"/>
              </w:rPr>
            </w:pPr>
            <w:r w:rsidRPr="003178E6">
              <w:rPr>
                <w:b/>
                <w:sz w:val="24"/>
                <w:szCs w:val="24"/>
              </w:rPr>
              <w:t>530,8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F43FC2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842" w:type="dxa"/>
          </w:tcPr>
          <w:p w:rsidR="005D3FC0" w:rsidRPr="003178E6" w:rsidRDefault="005D3FC0" w:rsidP="00F43FC2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F43FC2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470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35П0101800</w:t>
            </w:r>
          </w:p>
        </w:tc>
        <w:tc>
          <w:tcPr>
            <w:tcW w:w="1507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530,8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F43FC2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Социальные выплаты гражданам, кроме публичных нормативных выплат</w:t>
            </w:r>
          </w:p>
        </w:tc>
        <w:tc>
          <w:tcPr>
            <w:tcW w:w="1842" w:type="dxa"/>
          </w:tcPr>
          <w:p w:rsidR="005D3FC0" w:rsidRPr="003178E6" w:rsidRDefault="005D3FC0" w:rsidP="00F43FC2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F43FC2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470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35П0101800</w:t>
            </w:r>
          </w:p>
        </w:tc>
        <w:tc>
          <w:tcPr>
            <w:tcW w:w="1507" w:type="dxa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320</w:t>
            </w:r>
          </w:p>
        </w:tc>
        <w:tc>
          <w:tcPr>
            <w:tcW w:w="1559" w:type="dxa"/>
            <w:vAlign w:val="center"/>
          </w:tcPr>
          <w:p w:rsidR="005D3FC0" w:rsidRPr="003178E6" w:rsidRDefault="005D3FC0" w:rsidP="00F43FC2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530,8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6738A7">
            <w:pPr>
              <w:jc w:val="both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2" w:type="dxa"/>
          </w:tcPr>
          <w:p w:rsidR="005D3FC0" w:rsidRPr="003178E6" w:rsidRDefault="005D3FC0" w:rsidP="006738A7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6738A7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470" w:type="dxa"/>
          </w:tcPr>
          <w:p w:rsidR="005D3FC0" w:rsidRPr="003178E6" w:rsidRDefault="005D3FC0" w:rsidP="006738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FC0" w:rsidRPr="003178E6" w:rsidRDefault="005D3FC0" w:rsidP="006738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3FC0" w:rsidRPr="003178E6" w:rsidRDefault="005D3FC0" w:rsidP="006738A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178E6">
              <w:rPr>
                <w:b/>
                <w:bCs/>
                <w:sz w:val="24"/>
                <w:szCs w:val="24"/>
              </w:rPr>
              <w:t>851,7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6839E0">
            <w:pPr>
              <w:jc w:val="both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2" w:type="dxa"/>
          </w:tcPr>
          <w:p w:rsidR="005D3FC0" w:rsidRPr="003178E6" w:rsidRDefault="005D3FC0" w:rsidP="006839E0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6839E0">
            <w:pPr>
              <w:jc w:val="center"/>
              <w:rPr>
                <w:bCs/>
                <w:sz w:val="24"/>
                <w:szCs w:val="24"/>
              </w:rPr>
            </w:pPr>
            <w:r w:rsidRPr="003178E6">
              <w:rPr>
                <w:bCs/>
                <w:sz w:val="24"/>
                <w:szCs w:val="24"/>
              </w:rPr>
              <w:t>1204</w:t>
            </w:r>
          </w:p>
        </w:tc>
        <w:tc>
          <w:tcPr>
            <w:tcW w:w="1470" w:type="dxa"/>
          </w:tcPr>
          <w:p w:rsidR="005D3FC0" w:rsidRPr="003178E6" w:rsidRDefault="005D3FC0" w:rsidP="006839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07" w:type="dxa"/>
          </w:tcPr>
          <w:p w:rsidR="005D3FC0" w:rsidRPr="003178E6" w:rsidRDefault="005D3FC0" w:rsidP="006839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3FC0" w:rsidRPr="003178E6" w:rsidRDefault="005D3FC0" w:rsidP="006839E0">
            <w:pPr>
              <w:jc w:val="center"/>
              <w:rPr>
                <w:bCs/>
                <w:sz w:val="24"/>
                <w:szCs w:val="24"/>
              </w:rPr>
            </w:pPr>
            <w:r w:rsidRPr="003178E6">
              <w:rPr>
                <w:bCs/>
                <w:sz w:val="24"/>
                <w:szCs w:val="24"/>
              </w:rPr>
              <w:t>851,7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9A37D6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1842" w:type="dxa"/>
          </w:tcPr>
          <w:p w:rsidR="005D3FC0" w:rsidRPr="003178E6" w:rsidRDefault="005D3FC0" w:rsidP="009A37D6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9A37D6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1204</w:t>
            </w:r>
          </w:p>
        </w:tc>
        <w:tc>
          <w:tcPr>
            <w:tcW w:w="1470" w:type="dxa"/>
          </w:tcPr>
          <w:p w:rsidR="005D3FC0" w:rsidRPr="003178E6" w:rsidRDefault="005D3FC0" w:rsidP="009A37D6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35Е0100300</w:t>
            </w:r>
          </w:p>
        </w:tc>
        <w:tc>
          <w:tcPr>
            <w:tcW w:w="1507" w:type="dxa"/>
          </w:tcPr>
          <w:p w:rsidR="005D3FC0" w:rsidRPr="003178E6" w:rsidRDefault="005D3FC0" w:rsidP="009A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D3FC0" w:rsidRPr="003178E6" w:rsidRDefault="005D3FC0" w:rsidP="009A37D6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851,7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DA2934">
            <w:pPr>
              <w:jc w:val="both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</w:tcPr>
          <w:p w:rsidR="005D3FC0" w:rsidRPr="003178E6" w:rsidRDefault="005D3FC0" w:rsidP="00DA2934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</w:tcPr>
          <w:p w:rsidR="005D3FC0" w:rsidRPr="003178E6" w:rsidRDefault="005D3FC0" w:rsidP="00DA2934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1204</w:t>
            </w:r>
          </w:p>
        </w:tc>
        <w:tc>
          <w:tcPr>
            <w:tcW w:w="1470" w:type="dxa"/>
          </w:tcPr>
          <w:p w:rsidR="005D3FC0" w:rsidRPr="003178E6" w:rsidRDefault="005D3FC0" w:rsidP="00DA2934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35Е0100300</w:t>
            </w:r>
          </w:p>
        </w:tc>
        <w:tc>
          <w:tcPr>
            <w:tcW w:w="1507" w:type="dxa"/>
          </w:tcPr>
          <w:p w:rsidR="005D3FC0" w:rsidRPr="003178E6" w:rsidRDefault="005D3FC0" w:rsidP="00DA2934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</w:tcPr>
          <w:p w:rsidR="005D3FC0" w:rsidRPr="003178E6" w:rsidRDefault="005D3FC0" w:rsidP="00DA2934">
            <w:pPr>
              <w:jc w:val="center"/>
              <w:rPr>
                <w:sz w:val="24"/>
                <w:szCs w:val="24"/>
              </w:rPr>
            </w:pPr>
            <w:r w:rsidRPr="003178E6">
              <w:rPr>
                <w:sz w:val="24"/>
                <w:szCs w:val="24"/>
              </w:rPr>
              <w:t>851,7</w:t>
            </w:r>
          </w:p>
        </w:tc>
      </w:tr>
      <w:tr w:rsidR="005D3FC0" w:rsidTr="005D3FC0">
        <w:tc>
          <w:tcPr>
            <w:tcW w:w="7338" w:type="dxa"/>
          </w:tcPr>
          <w:p w:rsidR="005D3FC0" w:rsidRPr="003178E6" w:rsidRDefault="005D3FC0" w:rsidP="00B20448">
            <w:pPr>
              <w:jc w:val="both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5D3FC0" w:rsidRPr="003178E6" w:rsidRDefault="005D3FC0" w:rsidP="00B2044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178E6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5D3FC0" w:rsidRPr="003178E6" w:rsidRDefault="005D3FC0" w:rsidP="00B2044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178E6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70" w:type="dxa"/>
          </w:tcPr>
          <w:p w:rsidR="005D3FC0" w:rsidRPr="003178E6" w:rsidRDefault="005D3FC0" w:rsidP="00B2044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178E6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07" w:type="dxa"/>
          </w:tcPr>
          <w:p w:rsidR="005D3FC0" w:rsidRPr="003178E6" w:rsidRDefault="005D3FC0" w:rsidP="00B204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D3FC0" w:rsidRPr="003178E6" w:rsidRDefault="005D3FC0" w:rsidP="00B20448">
            <w:pPr>
              <w:jc w:val="center"/>
              <w:rPr>
                <w:b/>
                <w:bCs/>
                <w:sz w:val="24"/>
                <w:szCs w:val="24"/>
              </w:rPr>
            </w:pPr>
            <w:r w:rsidRPr="003178E6">
              <w:rPr>
                <w:b/>
                <w:bCs/>
                <w:sz w:val="24"/>
                <w:szCs w:val="24"/>
              </w:rPr>
              <w:t>30 675,6</w:t>
            </w:r>
          </w:p>
        </w:tc>
      </w:tr>
    </w:tbl>
    <w:p w:rsidR="007C256A" w:rsidRDefault="007C256A" w:rsidP="007C2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56A" w:rsidRPr="003178E6" w:rsidRDefault="007C256A" w:rsidP="007C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8E6" w:rsidRDefault="003178E6" w:rsidP="003178E6">
      <w:pPr>
        <w:ind w:left="11340"/>
        <w:rPr>
          <w:rFonts w:ascii="Times New Roman" w:hAnsi="Times New Roman" w:cs="Times New Roman"/>
          <w:sz w:val="24"/>
          <w:szCs w:val="24"/>
        </w:rPr>
      </w:pPr>
    </w:p>
    <w:p w:rsidR="007D7F23" w:rsidRDefault="007D7F23" w:rsidP="003178E6">
      <w:pPr>
        <w:ind w:left="11340"/>
        <w:rPr>
          <w:rFonts w:ascii="Times New Roman" w:hAnsi="Times New Roman" w:cs="Times New Roman"/>
          <w:sz w:val="24"/>
          <w:szCs w:val="24"/>
        </w:rPr>
      </w:pPr>
    </w:p>
    <w:p w:rsidR="007D7F23" w:rsidRDefault="007D7F23" w:rsidP="003178E6">
      <w:pPr>
        <w:ind w:left="11340"/>
        <w:rPr>
          <w:rFonts w:ascii="Times New Roman" w:hAnsi="Times New Roman" w:cs="Times New Roman"/>
          <w:sz w:val="24"/>
          <w:szCs w:val="24"/>
        </w:rPr>
      </w:pPr>
    </w:p>
    <w:p w:rsidR="007D7F23" w:rsidRDefault="007D7F23" w:rsidP="003178E6">
      <w:pPr>
        <w:ind w:left="11340"/>
        <w:rPr>
          <w:rFonts w:ascii="Times New Roman" w:hAnsi="Times New Roman" w:cs="Times New Roman"/>
          <w:sz w:val="24"/>
          <w:szCs w:val="24"/>
        </w:rPr>
      </w:pPr>
    </w:p>
    <w:p w:rsidR="007D7F23" w:rsidRDefault="007D7F23" w:rsidP="003178E6">
      <w:pPr>
        <w:ind w:left="11340"/>
        <w:rPr>
          <w:rFonts w:ascii="Times New Roman" w:hAnsi="Times New Roman" w:cs="Times New Roman"/>
          <w:sz w:val="24"/>
          <w:szCs w:val="24"/>
        </w:rPr>
      </w:pPr>
    </w:p>
    <w:p w:rsidR="007D7F23" w:rsidRDefault="007D7F23" w:rsidP="003178E6">
      <w:pPr>
        <w:ind w:left="11340"/>
        <w:rPr>
          <w:rFonts w:ascii="Times New Roman" w:hAnsi="Times New Roman" w:cs="Times New Roman"/>
          <w:sz w:val="24"/>
          <w:szCs w:val="24"/>
        </w:rPr>
      </w:pPr>
    </w:p>
    <w:p w:rsidR="007D7F23" w:rsidRDefault="007D7F23" w:rsidP="003178E6">
      <w:pPr>
        <w:ind w:left="11340"/>
        <w:rPr>
          <w:rFonts w:ascii="Times New Roman" w:hAnsi="Times New Roman" w:cs="Times New Roman"/>
          <w:sz w:val="24"/>
          <w:szCs w:val="24"/>
        </w:rPr>
      </w:pPr>
    </w:p>
    <w:p w:rsidR="003178E6" w:rsidRPr="003178E6" w:rsidRDefault="003178E6" w:rsidP="007C256A">
      <w:pPr>
        <w:spacing w:after="0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3178E6">
        <w:rPr>
          <w:rFonts w:ascii="Times New Roman" w:hAnsi="Times New Roman" w:cs="Times New Roman"/>
          <w:sz w:val="24"/>
          <w:szCs w:val="24"/>
        </w:rPr>
        <w:lastRenderedPageBreak/>
        <w:t>Приложение   5</w:t>
      </w:r>
    </w:p>
    <w:p w:rsidR="003178E6" w:rsidRPr="003178E6" w:rsidRDefault="003178E6" w:rsidP="007C256A">
      <w:pPr>
        <w:tabs>
          <w:tab w:val="left" w:pos="8505"/>
        </w:tabs>
        <w:spacing w:after="0"/>
        <w:ind w:left="10206" w:firstLine="1"/>
        <w:jc w:val="both"/>
        <w:rPr>
          <w:rFonts w:ascii="Times New Roman" w:hAnsi="Times New Roman" w:cs="Times New Roman"/>
          <w:sz w:val="24"/>
          <w:szCs w:val="24"/>
        </w:rPr>
      </w:pPr>
      <w:r w:rsidRPr="003178E6">
        <w:rPr>
          <w:rFonts w:ascii="Times New Roman" w:hAnsi="Times New Roman" w:cs="Times New Roman"/>
          <w:sz w:val="24"/>
          <w:szCs w:val="24"/>
        </w:rPr>
        <w:t xml:space="preserve">к решению Совета депутатов внутригородского муниципального образования - муниципального округа Измайлово в городе Москве </w:t>
      </w:r>
    </w:p>
    <w:p w:rsidR="003178E6" w:rsidRPr="003178E6" w:rsidRDefault="003178E6" w:rsidP="007C256A">
      <w:pPr>
        <w:tabs>
          <w:tab w:val="left" w:pos="8505"/>
          <w:tab w:val="left" w:pos="8647"/>
        </w:tabs>
        <w:spacing w:after="0"/>
        <w:ind w:left="10206" w:firstLine="1"/>
        <w:jc w:val="both"/>
        <w:rPr>
          <w:rFonts w:ascii="Times New Roman" w:hAnsi="Times New Roman" w:cs="Times New Roman"/>
          <w:sz w:val="24"/>
          <w:szCs w:val="24"/>
        </w:rPr>
      </w:pPr>
      <w:r w:rsidRPr="003178E6">
        <w:rPr>
          <w:rFonts w:ascii="Times New Roman" w:hAnsi="Times New Roman" w:cs="Times New Roman"/>
          <w:sz w:val="24"/>
          <w:szCs w:val="24"/>
        </w:rPr>
        <w:t>от _______2025 года   № ___/____</w:t>
      </w:r>
    </w:p>
    <w:tbl>
      <w:tblPr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6581"/>
        <w:gridCol w:w="1134"/>
        <w:gridCol w:w="992"/>
        <w:gridCol w:w="1701"/>
        <w:gridCol w:w="1134"/>
        <w:gridCol w:w="1418"/>
        <w:gridCol w:w="1417"/>
      </w:tblGrid>
      <w:tr w:rsidR="003178E6" w:rsidRPr="003178E6" w:rsidTr="001B0CBE">
        <w:trPr>
          <w:trHeight w:val="255"/>
        </w:trPr>
        <w:tc>
          <w:tcPr>
            <w:tcW w:w="150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63F5" w:rsidRDefault="00A563F5" w:rsidP="00A563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78E6" w:rsidRPr="003178E6" w:rsidRDefault="003178E6" w:rsidP="00A563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внутригородского муниципального образования - муниципального округа Измайлово </w:t>
            </w:r>
          </w:p>
          <w:p w:rsidR="003178E6" w:rsidRPr="003178E6" w:rsidRDefault="003178E6" w:rsidP="00A563F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городе Москве на плановый период 2027 и 2028 годов.</w:t>
            </w:r>
          </w:p>
        </w:tc>
      </w:tr>
      <w:tr w:rsidR="003178E6" w:rsidRPr="003178E6" w:rsidTr="001B0CBE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8E6" w:rsidRPr="003178E6" w:rsidRDefault="003178E6" w:rsidP="00A56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8E6" w:rsidRPr="003178E6" w:rsidRDefault="003178E6" w:rsidP="00A563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3178E6" w:rsidRPr="003178E6" w:rsidTr="001B0CBE">
        <w:trPr>
          <w:trHeight w:val="765"/>
        </w:trPr>
        <w:tc>
          <w:tcPr>
            <w:tcW w:w="722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  <w:proofErr w:type="spellStart"/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ведом-ства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 год</w:t>
            </w:r>
          </w:p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 год</w:t>
            </w:r>
          </w:p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(тыс. руб.)</w:t>
            </w:r>
          </w:p>
        </w:tc>
      </w:tr>
      <w:tr w:rsidR="003178E6" w:rsidRPr="003178E6" w:rsidTr="001B0CBE">
        <w:trPr>
          <w:trHeight w:val="255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аппарат Совета депутатов 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46 369,3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35 831,4</w:t>
            </w:r>
          </w:p>
        </w:tc>
      </w:tr>
      <w:tr w:rsidR="003178E6" w:rsidRPr="003178E6" w:rsidTr="001B0CBE">
        <w:trPr>
          <w:trHeight w:val="255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40 274,8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29 727,2</w:t>
            </w:r>
          </w:p>
        </w:tc>
      </w:tr>
      <w:tr w:rsidR="003178E6" w:rsidRPr="003178E6" w:rsidTr="00A563F5">
        <w:trPr>
          <w:trHeight w:val="487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образования»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6 664,8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4 837,4</w:t>
            </w:r>
          </w:p>
        </w:tc>
      </w:tr>
      <w:tr w:rsidR="003178E6" w:rsidRPr="003178E6" w:rsidTr="001B0CBE">
        <w:trPr>
          <w:trHeight w:val="345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6 612,8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4785,4</w:t>
            </w:r>
          </w:p>
        </w:tc>
      </w:tr>
      <w:tr w:rsidR="003178E6" w:rsidRPr="003178E6" w:rsidTr="001B0CBE">
        <w:trPr>
          <w:trHeight w:val="555"/>
        </w:trPr>
        <w:tc>
          <w:tcPr>
            <w:tcW w:w="7229" w:type="dxa"/>
            <w:gridSpan w:val="2"/>
            <w:shd w:val="clear" w:color="000000" w:fill="FFFFFF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6 612,8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4785,4</w:t>
            </w:r>
          </w:p>
        </w:tc>
      </w:tr>
      <w:tr w:rsidR="003178E6" w:rsidRPr="003178E6" w:rsidTr="001B0CBE">
        <w:trPr>
          <w:trHeight w:val="203"/>
        </w:trPr>
        <w:tc>
          <w:tcPr>
            <w:tcW w:w="7229" w:type="dxa"/>
            <w:gridSpan w:val="2"/>
            <w:shd w:val="clear" w:color="000000" w:fill="FFFFFF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35Г0101100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52,0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52,0</w:t>
            </w:r>
          </w:p>
        </w:tc>
      </w:tr>
      <w:tr w:rsidR="003178E6" w:rsidRPr="003178E6" w:rsidTr="001B0CBE">
        <w:trPr>
          <w:trHeight w:val="308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3178E6" w:rsidRPr="003178E6" w:rsidTr="001B0CBE">
        <w:trPr>
          <w:trHeight w:val="727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271,8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271,8</w:t>
            </w:r>
          </w:p>
        </w:tc>
      </w:tr>
      <w:tr w:rsidR="003178E6" w:rsidRPr="003178E6" w:rsidTr="001B0CBE">
        <w:trPr>
          <w:trHeight w:val="315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271,8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271,8</w:t>
            </w:r>
          </w:p>
        </w:tc>
      </w:tr>
      <w:tr w:rsidR="003178E6" w:rsidRPr="003178E6" w:rsidTr="001B0CBE">
        <w:trPr>
          <w:trHeight w:val="465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271,8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271,8</w:t>
            </w:r>
          </w:p>
        </w:tc>
      </w:tr>
      <w:tr w:rsidR="003178E6" w:rsidRPr="003178E6" w:rsidTr="001B0CBE">
        <w:trPr>
          <w:trHeight w:val="700"/>
        </w:trPr>
        <w:tc>
          <w:tcPr>
            <w:tcW w:w="7229" w:type="dxa"/>
            <w:gridSpan w:val="2"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</w:t>
            </w:r>
          </w:p>
        </w:tc>
        <w:tc>
          <w:tcPr>
            <w:tcW w:w="1134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701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1134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3178E6" w:rsidRPr="003178E6" w:rsidTr="001B0CBE">
        <w:trPr>
          <w:trHeight w:val="333"/>
        </w:trPr>
        <w:tc>
          <w:tcPr>
            <w:tcW w:w="7229" w:type="dxa"/>
            <w:gridSpan w:val="2"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выплаты за исключение фонда оплаты труда государственных (муниципальных) органов, привлекаемых согласно законодательству для выполнения отдельных полномочий</w:t>
            </w:r>
          </w:p>
        </w:tc>
        <w:tc>
          <w:tcPr>
            <w:tcW w:w="1134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701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1134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8E6" w:rsidRPr="003178E6" w:rsidTr="001B0CBE">
        <w:trPr>
          <w:trHeight w:val="753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20 839,9</w:t>
            </w:r>
          </w:p>
        </w:tc>
        <w:tc>
          <w:tcPr>
            <w:tcW w:w="1417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24 394,4</w:t>
            </w:r>
          </w:p>
        </w:tc>
      </w:tr>
      <w:tr w:rsidR="003178E6" w:rsidRPr="003178E6" w:rsidTr="001B0CBE">
        <w:trPr>
          <w:trHeight w:val="906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31Б0100500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20 363,1</w:t>
            </w:r>
          </w:p>
        </w:tc>
        <w:tc>
          <w:tcPr>
            <w:tcW w:w="1417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23 917,6</w:t>
            </w:r>
          </w:p>
        </w:tc>
      </w:tr>
      <w:tr w:rsidR="003178E6" w:rsidRPr="003178E6" w:rsidTr="001B0CBE">
        <w:trPr>
          <w:trHeight w:val="540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17 163,4</w:t>
            </w:r>
          </w:p>
        </w:tc>
        <w:tc>
          <w:tcPr>
            <w:tcW w:w="1417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19 951,9</w:t>
            </w:r>
          </w:p>
        </w:tc>
      </w:tr>
      <w:tr w:rsidR="003178E6" w:rsidRPr="003178E6" w:rsidTr="001B0CBE">
        <w:trPr>
          <w:trHeight w:val="363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3 189,7</w:t>
            </w:r>
          </w:p>
        </w:tc>
        <w:tc>
          <w:tcPr>
            <w:tcW w:w="1417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3 955,7</w:t>
            </w:r>
          </w:p>
        </w:tc>
      </w:tr>
      <w:tr w:rsidR="003178E6" w:rsidRPr="003178E6" w:rsidTr="001B0CBE">
        <w:trPr>
          <w:trHeight w:val="253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78E6" w:rsidRPr="003178E6" w:rsidTr="001B0CBE">
        <w:trPr>
          <w:trHeight w:val="244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178E6" w:rsidRPr="003178E6" w:rsidTr="001B0CBE">
        <w:trPr>
          <w:trHeight w:val="347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35Г0101100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476,8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476,8</w:t>
            </w:r>
          </w:p>
        </w:tc>
      </w:tr>
      <w:tr w:rsidR="003178E6" w:rsidRPr="003178E6" w:rsidTr="001B0CBE">
        <w:trPr>
          <w:trHeight w:val="502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476,8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476,8</w:t>
            </w:r>
          </w:p>
        </w:tc>
      </w:tr>
      <w:tr w:rsidR="003178E6" w:rsidRPr="003178E6" w:rsidTr="001B0CBE">
        <w:trPr>
          <w:trHeight w:val="241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0107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35А0100000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12 264,7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3178E6" w:rsidRPr="003178E6" w:rsidTr="001B0CBE">
        <w:trPr>
          <w:trHeight w:val="562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35А0100000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12 264,7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3178E6" w:rsidRPr="003178E6" w:rsidTr="001B0CBE">
        <w:trPr>
          <w:trHeight w:val="149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35А0100000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12 264,7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3178E6" w:rsidRPr="003178E6" w:rsidTr="001B0CBE">
        <w:trPr>
          <w:trHeight w:val="281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</w:tr>
      <w:tr w:rsidR="003178E6" w:rsidRPr="003178E6" w:rsidTr="001B0CBE">
        <w:trPr>
          <w:trHeight w:val="525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1417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</w:tr>
      <w:tr w:rsidR="003178E6" w:rsidRPr="003178E6" w:rsidTr="001B0CBE">
        <w:trPr>
          <w:trHeight w:val="251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1417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</w:tr>
      <w:tr w:rsidR="003178E6" w:rsidRPr="003178E6" w:rsidTr="001B0CBE">
        <w:trPr>
          <w:trHeight w:val="233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193,6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193,6</w:t>
            </w:r>
          </w:p>
        </w:tc>
      </w:tr>
      <w:tr w:rsidR="003178E6" w:rsidRPr="003178E6" w:rsidTr="001B0CBE">
        <w:trPr>
          <w:trHeight w:val="546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193,6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193,6</w:t>
            </w:r>
          </w:p>
        </w:tc>
      </w:tr>
      <w:tr w:rsidR="003178E6" w:rsidRPr="003178E6" w:rsidTr="001B0CBE">
        <w:trPr>
          <w:trHeight w:val="155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193,6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193,6</w:t>
            </w:r>
          </w:p>
        </w:tc>
      </w:tr>
      <w:tr w:rsidR="003178E6" w:rsidRPr="003178E6" w:rsidTr="001B0CBE">
        <w:trPr>
          <w:trHeight w:val="274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</w:tr>
      <w:tr w:rsidR="003178E6" w:rsidRPr="003178E6" w:rsidTr="001B0CBE">
        <w:trPr>
          <w:trHeight w:val="435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подготовка, переподготовка и повышение </w:t>
            </w:r>
            <w:r w:rsidRPr="0031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3178E6" w:rsidRPr="003178E6" w:rsidTr="001B0CBE">
        <w:trPr>
          <w:trHeight w:val="435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3178E6" w:rsidRPr="003178E6" w:rsidTr="001B0CBE">
        <w:trPr>
          <w:trHeight w:val="435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3178E6" w:rsidRPr="003178E6" w:rsidTr="001B0CBE">
        <w:trPr>
          <w:trHeight w:val="311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2 585,1</w:t>
            </w:r>
          </w:p>
        </w:tc>
        <w:tc>
          <w:tcPr>
            <w:tcW w:w="1417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1 857,4</w:t>
            </w:r>
          </w:p>
        </w:tc>
      </w:tr>
      <w:tr w:rsidR="003178E6" w:rsidRPr="003178E6" w:rsidTr="001B0CBE">
        <w:trPr>
          <w:trHeight w:val="305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2 585,1</w:t>
            </w:r>
          </w:p>
        </w:tc>
        <w:tc>
          <w:tcPr>
            <w:tcW w:w="1417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1 857,4</w:t>
            </w:r>
          </w:p>
        </w:tc>
      </w:tr>
      <w:tr w:rsidR="003178E6" w:rsidRPr="003178E6" w:rsidTr="001B0CBE">
        <w:trPr>
          <w:trHeight w:val="266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2 585,1</w:t>
            </w:r>
          </w:p>
        </w:tc>
        <w:tc>
          <w:tcPr>
            <w:tcW w:w="1417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1 857,4</w:t>
            </w:r>
          </w:p>
        </w:tc>
      </w:tr>
      <w:tr w:rsidR="003178E6" w:rsidRPr="003178E6" w:rsidTr="001B0CBE">
        <w:trPr>
          <w:trHeight w:val="405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2  585,1</w:t>
            </w:r>
          </w:p>
        </w:tc>
        <w:tc>
          <w:tcPr>
            <w:tcW w:w="1417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1857,4</w:t>
            </w:r>
          </w:p>
        </w:tc>
      </w:tr>
      <w:tr w:rsidR="003178E6" w:rsidRPr="003178E6" w:rsidTr="001B0CBE">
        <w:trPr>
          <w:trHeight w:val="243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1 649,2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1 649,2</w:t>
            </w:r>
          </w:p>
        </w:tc>
      </w:tr>
      <w:tr w:rsidR="003178E6" w:rsidRPr="003178E6" w:rsidTr="001B0CBE">
        <w:trPr>
          <w:trHeight w:val="295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1 118,4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1 118,4</w:t>
            </w:r>
          </w:p>
        </w:tc>
      </w:tr>
      <w:tr w:rsidR="003178E6" w:rsidRPr="003178E6" w:rsidTr="001B0CBE">
        <w:trPr>
          <w:trHeight w:val="245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1 118,4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1 118,4</w:t>
            </w:r>
          </w:p>
        </w:tc>
      </w:tr>
      <w:tr w:rsidR="003178E6" w:rsidRPr="003178E6" w:rsidTr="001B0CBE">
        <w:trPr>
          <w:trHeight w:val="248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1 118,4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1 118,4</w:t>
            </w:r>
          </w:p>
        </w:tc>
      </w:tr>
      <w:tr w:rsidR="003178E6" w:rsidRPr="003178E6" w:rsidTr="001B0CBE">
        <w:trPr>
          <w:trHeight w:val="285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530,8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530,8</w:t>
            </w:r>
          </w:p>
        </w:tc>
      </w:tr>
      <w:tr w:rsidR="003178E6" w:rsidRPr="003178E6" w:rsidTr="001B0CBE">
        <w:trPr>
          <w:trHeight w:val="362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530,8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530,8</w:t>
            </w:r>
          </w:p>
        </w:tc>
      </w:tr>
      <w:tr w:rsidR="003178E6" w:rsidRPr="003178E6" w:rsidTr="001B0CBE">
        <w:trPr>
          <w:trHeight w:val="378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выплат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530,8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530,8</w:t>
            </w:r>
          </w:p>
        </w:tc>
      </w:tr>
      <w:tr w:rsidR="003178E6" w:rsidRPr="003178E6" w:rsidTr="001B0CBE">
        <w:trPr>
          <w:trHeight w:val="337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656,0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761,0</w:t>
            </w:r>
          </w:p>
        </w:tc>
      </w:tr>
      <w:tr w:rsidR="003178E6" w:rsidRPr="003178E6" w:rsidTr="001B0CBE">
        <w:trPr>
          <w:trHeight w:val="270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1204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656,0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761,0</w:t>
            </w:r>
          </w:p>
        </w:tc>
      </w:tr>
      <w:tr w:rsidR="003178E6" w:rsidRPr="003178E6" w:rsidTr="001B0CBE">
        <w:trPr>
          <w:trHeight w:val="255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656,0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761,0</w:t>
            </w:r>
          </w:p>
        </w:tc>
      </w:tr>
      <w:tr w:rsidR="003178E6" w:rsidRPr="003178E6" w:rsidTr="001B0CBE">
        <w:trPr>
          <w:trHeight w:val="549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656,0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Cs/>
                <w:sz w:val="24"/>
                <w:szCs w:val="24"/>
              </w:rPr>
              <w:t>761,0</w:t>
            </w:r>
          </w:p>
        </w:tc>
      </w:tr>
      <w:tr w:rsidR="003178E6" w:rsidRPr="003178E6" w:rsidTr="001B0CBE">
        <w:trPr>
          <w:trHeight w:val="319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1 159,2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1791,6</w:t>
            </w:r>
          </w:p>
        </w:tc>
      </w:tr>
      <w:tr w:rsidR="003178E6" w:rsidRPr="003178E6" w:rsidTr="001B0CBE">
        <w:trPr>
          <w:trHeight w:val="270"/>
        </w:trPr>
        <w:tc>
          <w:tcPr>
            <w:tcW w:w="7229" w:type="dxa"/>
            <w:gridSpan w:val="2"/>
            <w:hideMark/>
          </w:tcPr>
          <w:p w:rsidR="003178E6" w:rsidRPr="003178E6" w:rsidRDefault="003178E6" w:rsidP="00A563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46 369,3</w:t>
            </w:r>
          </w:p>
        </w:tc>
        <w:tc>
          <w:tcPr>
            <w:tcW w:w="1417" w:type="dxa"/>
            <w:hideMark/>
          </w:tcPr>
          <w:p w:rsidR="003178E6" w:rsidRPr="003178E6" w:rsidRDefault="003178E6" w:rsidP="00A5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35 831,4</w:t>
            </w:r>
          </w:p>
        </w:tc>
      </w:tr>
    </w:tbl>
    <w:p w:rsidR="003178E6" w:rsidRPr="003178E6" w:rsidRDefault="003178E6" w:rsidP="00A563F5">
      <w:pPr>
        <w:pStyle w:val="a7"/>
        <w:spacing w:after="0"/>
        <w:ind w:left="6249" w:firstLine="231"/>
        <w:jc w:val="both"/>
        <w:rPr>
          <w:color w:val="FF0000"/>
          <w:sz w:val="24"/>
          <w:szCs w:val="24"/>
        </w:rPr>
      </w:pPr>
    </w:p>
    <w:p w:rsidR="003178E6" w:rsidRPr="003178E6" w:rsidRDefault="003178E6" w:rsidP="00A563F5">
      <w:pPr>
        <w:pStyle w:val="a7"/>
        <w:spacing w:after="0"/>
        <w:ind w:left="6249" w:firstLine="231"/>
        <w:jc w:val="both"/>
        <w:rPr>
          <w:color w:val="FF0000"/>
          <w:sz w:val="24"/>
          <w:szCs w:val="24"/>
        </w:rPr>
      </w:pPr>
    </w:p>
    <w:p w:rsidR="003178E6" w:rsidRPr="003178E6" w:rsidRDefault="003178E6" w:rsidP="00A563F5">
      <w:pPr>
        <w:pStyle w:val="a7"/>
        <w:spacing w:after="0"/>
        <w:ind w:left="6249" w:firstLine="231"/>
        <w:jc w:val="both"/>
        <w:rPr>
          <w:color w:val="FF0000"/>
          <w:sz w:val="24"/>
          <w:szCs w:val="24"/>
        </w:rPr>
      </w:pPr>
    </w:p>
    <w:p w:rsidR="003178E6" w:rsidRPr="003178E6" w:rsidRDefault="003178E6" w:rsidP="00A563F5">
      <w:pPr>
        <w:pStyle w:val="a7"/>
        <w:spacing w:after="0"/>
        <w:ind w:left="10206"/>
        <w:jc w:val="both"/>
        <w:rPr>
          <w:sz w:val="24"/>
          <w:szCs w:val="24"/>
        </w:rPr>
      </w:pPr>
    </w:p>
    <w:p w:rsidR="003178E6" w:rsidRPr="003178E6" w:rsidRDefault="003178E6" w:rsidP="003178E6">
      <w:pPr>
        <w:pStyle w:val="a7"/>
        <w:spacing w:after="0"/>
        <w:ind w:left="10206"/>
        <w:jc w:val="both"/>
        <w:rPr>
          <w:sz w:val="24"/>
          <w:szCs w:val="24"/>
        </w:rPr>
      </w:pPr>
      <w:r w:rsidRPr="003178E6">
        <w:rPr>
          <w:sz w:val="24"/>
          <w:szCs w:val="24"/>
        </w:rPr>
        <w:lastRenderedPageBreak/>
        <w:t xml:space="preserve">Приложение 6 </w:t>
      </w:r>
    </w:p>
    <w:p w:rsidR="003178E6" w:rsidRPr="003178E6" w:rsidRDefault="003178E6" w:rsidP="003178E6">
      <w:pPr>
        <w:pStyle w:val="a7"/>
        <w:spacing w:after="0"/>
        <w:ind w:left="10206"/>
        <w:jc w:val="both"/>
        <w:rPr>
          <w:sz w:val="24"/>
          <w:szCs w:val="24"/>
        </w:rPr>
      </w:pPr>
      <w:r w:rsidRPr="003178E6">
        <w:rPr>
          <w:sz w:val="24"/>
          <w:szCs w:val="24"/>
        </w:rPr>
        <w:t xml:space="preserve">к решению Совета депутатов внутригородского муниципального образования - муниципального округа Измайлово в городе Москве </w:t>
      </w:r>
    </w:p>
    <w:p w:rsidR="003178E6" w:rsidRPr="003178E6" w:rsidRDefault="003178E6" w:rsidP="003178E6">
      <w:pPr>
        <w:ind w:left="10206"/>
        <w:rPr>
          <w:rFonts w:ascii="Times New Roman" w:hAnsi="Times New Roman" w:cs="Times New Roman"/>
          <w:sz w:val="24"/>
          <w:szCs w:val="24"/>
        </w:rPr>
      </w:pPr>
      <w:r w:rsidRPr="003178E6">
        <w:rPr>
          <w:rFonts w:ascii="Times New Roman" w:hAnsi="Times New Roman" w:cs="Times New Roman"/>
          <w:sz w:val="24"/>
          <w:szCs w:val="24"/>
        </w:rPr>
        <w:t>от _________ 2025</w:t>
      </w:r>
      <w:r w:rsidR="00FB2B51">
        <w:rPr>
          <w:rFonts w:ascii="Times New Roman" w:hAnsi="Times New Roman" w:cs="Times New Roman"/>
          <w:sz w:val="24"/>
          <w:szCs w:val="24"/>
        </w:rPr>
        <w:t xml:space="preserve"> </w:t>
      </w:r>
      <w:r w:rsidRPr="003178E6">
        <w:rPr>
          <w:rFonts w:ascii="Times New Roman" w:hAnsi="Times New Roman" w:cs="Times New Roman"/>
          <w:sz w:val="24"/>
          <w:szCs w:val="24"/>
        </w:rPr>
        <w:t xml:space="preserve"> года  № ___/____</w:t>
      </w:r>
    </w:p>
    <w:p w:rsidR="003178E6" w:rsidRPr="003178E6" w:rsidRDefault="003178E6" w:rsidP="007D7F2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178E6" w:rsidRPr="003178E6" w:rsidRDefault="003178E6" w:rsidP="007D7F23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8E6">
        <w:rPr>
          <w:rFonts w:ascii="Times New Roman" w:hAnsi="Times New Roman" w:cs="Times New Roman"/>
          <w:b/>
          <w:sz w:val="24"/>
          <w:szCs w:val="24"/>
        </w:rPr>
        <w:t xml:space="preserve">Источники финансирования дефицита бюджета муниципального округа </w:t>
      </w:r>
    </w:p>
    <w:p w:rsidR="003178E6" w:rsidRPr="003178E6" w:rsidRDefault="003178E6" w:rsidP="007D7F23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8E6">
        <w:rPr>
          <w:rFonts w:ascii="Times New Roman" w:hAnsi="Times New Roman" w:cs="Times New Roman"/>
          <w:b/>
          <w:sz w:val="24"/>
          <w:szCs w:val="24"/>
        </w:rPr>
        <w:t>Измайлово на 2026 год и плановый период 2027 и 2028 годов</w:t>
      </w:r>
      <w:r w:rsidR="00A60B9E">
        <w:rPr>
          <w:rFonts w:ascii="Times New Roman" w:hAnsi="Times New Roman" w:cs="Times New Roman"/>
          <w:b/>
          <w:sz w:val="24"/>
          <w:szCs w:val="24"/>
        </w:rPr>
        <w:t>.</w:t>
      </w:r>
    </w:p>
    <w:p w:rsidR="003178E6" w:rsidRPr="003178E6" w:rsidRDefault="003178E6" w:rsidP="007D7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7"/>
        <w:gridCol w:w="6550"/>
        <w:gridCol w:w="1234"/>
        <w:gridCol w:w="1233"/>
        <w:gridCol w:w="1215"/>
      </w:tblGrid>
      <w:tr w:rsidR="003178E6" w:rsidRPr="003178E6" w:rsidTr="00387762">
        <w:trPr>
          <w:trHeight w:val="353"/>
          <w:jc w:val="center"/>
        </w:trPr>
        <w:tc>
          <w:tcPr>
            <w:tcW w:w="3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8E6" w:rsidRPr="003178E6" w:rsidRDefault="003178E6" w:rsidP="007D7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Коды бюджетной</w:t>
            </w:r>
          </w:p>
          <w:p w:rsidR="003178E6" w:rsidRPr="003178E6" w:rsidRDefault="003178E6" w:rsidP="007D7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классификации</w:t>
            </w:r>
          </w:p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8E6" w:rsidRPr="003178E6" w:rsidRDefault="003178E6" w:rsidP="007D7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8E6" w:rsidRPr="003178E6" w:rsidRDefault="003178E6" w:rsidP="007D7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Сумма, тыс. руб.</w:t>
            </w:r>
          </w:p>
        </w:tc>
      </w:tr>
      <w:tr w:rsidR="003178E6" w:rsidRPr="003178E6" w:rsidTr="00387762">
        <w:trPr>
          <w:trHeight w:val="465"/>
          <w:jc w:val="center"/>
        </w:trPr>
        <w:tc>
          <w:tcPr>
            <w:tcW w:w="3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3178E6" w:rsidRPr="003178E6" w:rsidTr="00387762">
        <w:trPr>
          <w:trHeight w:val="465"/>
          <w:jc w:val="center"/>
        </w:trPr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900 01 000000000000 000</w:t>
            </w:r>
          </w:p>
        </w:tc>
        <w:tc>
          <w:tcPr>
            <w:tcW w:w="6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78E6" w:rsidRPr="003178E6" w:rsidTr="00387762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900 01 050000000000 000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E6" w:rsidRPr="003178E6" w:rsidTr="00387762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900 01 050201000000 510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78E6" w:rsidRPr="003178E6" w:rsidTr="00387762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900 01 050201030000 510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78E6" w:rsidRPr="003178E6" w:rsidTr="00387762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900 01 050201000000 610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78E6" w:rsidRPr="003178E6" w:rsidTr="00387762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900 01 050201030000 610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внутригородских</w:t>
            </w:r>
          </w:p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образований городов федерального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78E6" w:rsidRPr="003178E6" w:rsidTr="00387762">
        <w:trPr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7D7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E6" w:rsidRPr="003178E6" w:rsidRDefault="003178E6" w:rsidP="009A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178E6" w:rsidRPr="003178E6" w:rsidRDefault="003178E6" w:rsidP="007D7F23">
      <w:pPr>
        <w:pStyle w:val="a7"/>
        <w:spacing w:after="0"/>
        <w:ind w:left="10206"/>
        <w:jc w:val="both"/>
        <w:rPr>
          <w:sz w:val="24"/>
          <w:szCs w:val="24"/>
          <w:lang w:eastAsia="ru-RU"/>
        </w:rPr>
      </w:pPr>
    </w:p>
    <w:p w:rsidR="001B0CBE" w:rsidRDefault="001B0CBE" w:rsidP="003178E6">
      <w:pPr>
        <w:pStyle w:val="a7"/>
        <w:spacing w:after="0"/>
        <w:ind w:left="10206"/>
        <w:jc w:val="both"/>
        <w:rPr>
          <w:sz w:val="24"/>
          <w:szCs w:val="24"/>
          <w:lang w:eastAsia="ru-RU"/>
        </w:rPr>
      </w:pPr>
    </w:p>
    <w:p w:rsidR="001B0CBE" w:rsidRDefault="001B0CBE" w:rsidP="003178E6">
      <w:pPr>
        <w:pStyle w:val="a7"/>
        <w:spacing w:after="0"/>
        <w:ind w:left="10206"/>
        <w:jc w:val="both"/>
        <w:rPr>
          <w:sz w:val="24"/>
          <w:szCs w:val="24"/>
          <w:lang w:eastAsia="ru-RU"/>
        </w:rPr>
      </w:pPr>
    </w:p>
    <w:p w:rsidR="001B0CBE" w:rsidRDefault="001B0CBE" w:rsidP="003178E6">
      <w:pPr>
        <w:pStyle w:val="a7"/>
        <w:spacing w:after="0"/>
        <w:ind w:left="10206"/>
        <w:jc w:val="both"/>
        <w:rPr>
          <w:sz w:val="24"/>
          <w:szCs w:val="24"/>
          <w:lang w:eastAsia="ru-RU"/>
        </w:rPr>
      </w:pPr>
    </w:p>
    <w:p w:rsidR="001B0CBE" w:rsidRDefault="001B0CBE" w:rsidP="003178E6">
      <w:pPr>
        <w:pStyle w:val="a7"/>
        <w:spacing w:after="0"/>
        <w:ind w:left="10206"/>
        <w:jc w:val="both"/>
        <w:rPr>
          <w:sz w:val="24"/>
          <w:szCs w:val="24"/>
          <w:lang w:eastAsia="ru-RU"/>
        </w:rPr>
      </w:pPr>
    </w:p>
    <w:p w:rsidR="001B0CBE" w:rsidRDefault="001B0CBE" w:rsidP="003178E6">
      <w:pPr>
        <w:pStyle w:val="a7"/>
        <w:spacing w:after="0"/>
        <w:ind w:left="10206"/>
        <w:jc w:val="both"/>
        <w:rPr>
          <w:sz w:val="24"/>
          <w:szCs w:val="24"/>
          <w:lang w:eastAsia="ru-RU"/>
        </w:rPr>
      </w:pPr>
    </w:p>
    <w:p w:rsidR="003178E6" w:rsidRPr="003178E6" w:rsidRDefault="003178E6" w:rsidP="003178E6">
      <w:pPr>
        <w:pStyle w:val="a7"/>
        <w:spacing w:after="0"/>
        <w:ind w:left="10206"/>
        <w:jc w:val="both"/>
        <w:rPr>
          <w:sz w:val="24"/>
          <w:szCs w:val="24"/>
          <w:lang w:eastAsia="ru-RU"/>
        </w:rPr>
      </w:pPr>
      <w:r w:rsidRPr="003178E6">
        <w:rPr>
          <w:sz w:val="24"/>
          <w:szCs w:val="24"/>
          <w:lang w:eastAsia="ru-RU"/>
        </w:rPr>
        <w:lastRenderedPageBreak/>
        <w:t>Приложение 7</w:t>
      </w:r>
    </w:p>
    <w:p w:rsidR="003178E6" w:rsidRPr="003178E6" w:rsidRDefault="003178E6" w:rsidP="003178E6">
      <w:pPr>
        <w:pStyle w:val="a7"/>
        <w:spacing w:after="0"/>
        <w:ind w:left="10206"/>
        <w:jc w:val="both"/>
        <w:rPr>
          <w:sz w:val="24"/>
          <w:szCs w:val="24"/>
        </w:rPr>
      </w:pPr>
      <w:r w:rsidRPr="003178E6">
        <w:rPr>
          <w:sz w:val="24"/>
          <w:szCs w:val="24"/>
        </w:rPr>
        <w:t xml:space="preserve">к решению Совета депутатов </w:t>
      </w:r>
    </w:p>
    <w:p w:rsidR="003178E6" w:rsidRPr="003178E6" w:rsidRDefault="003178E6" w:rsidP="003178E6">
      <w:pPr>
        <w:pStyle w:val="a7"/>
        <w:spacing w:after="0"/>
        <w:ind w:left="10206"/>
        <w:jc w:val="both"/>
        <w:rPr>
          <w:sz w:val="24"/>
          <w:szCs w:val="24"/>
        </w:rPr>
      </w:pPr>
      <w:r w:rsidRPr="003178E6">
        <w:rPr>
          <w:sz w:val="24"/>
          <w:szCs w:val="24"/>
        </w:rPr>
        <w:t xml:space="preserve">внутригородского муниципального образования - муниципального округа Измайлово в городе Москве </w:t>
      </w:r>
    </w:p>
    <w:p w:rsidR="003178E6" w:rsidRPr="003178E6" w:rsidRDefault="003178E6" w:rsidP="003178E6">
      <w:pPr>
        <w:pStyle w:val="a7"/>
        <w:spacing w:after="0"/>
        <w:ind w:left="10206"/>
        <w:jc w:val="both"/>
        <w:rPr>
          <w:sz w:val="24"/>
          <w:szCs w:val="24"/>
        </w:rPr>
      </w:pPr>
      <w:r w:rsidRPr="003178E6">
        <w:rPr>
          <w:sz w:val="24"/>
          <w:szCs w:val="24"/>
        </w:rPr>
        <w:t>от ___________ 2025 года № __/_</w:t>
      </w:r>
    </w:p>
    <w:p w:rsidR="003178E6" w:rsidRPr="003178E6" w:rsidRDefault="003178E6" w:rsidP="003178E6">
      <w:pPr>
        <w:ind w:right="212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8E6" w:rsidRPr="003178E6" w:rsidRDefault="003178E6" w:rsidP="00FC2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178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178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Программа муниципальных гарантий внутригородского муниципального образования – </w:t>
      </w:r>
    </w:p>
    <w:p w:rsidR="003178E6" w:rsidRPr="003178E6" w:rsidRDefault="003178E6" w:rsidP="00FC2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178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муниципального округа Измайлово в городе Москве в валюте Российской Федерации на 2026 год </w:t>
      </w:r>
    </w:p>
    <w:p w:rsidR="003178E6" w:rsidRDefault="003178E6" w:rsidP="00FC2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178E6">
        <w:rPr>
          <w:rFonts w:ascii="Times New Roman" w:hAnsi="Times New Roman" w:cs="Times New Roman"/>
          <w:b/>
          <w:sz w:val="24"/>
          <w:szCs w:val="24"/>
          <w:lang w:eastAsia="ru-RU"/>
        </w:rPr>
        <w:t>и плановый период 2027 и 2028 годов</w:t>
      </w:r>
      <w:r w:rsidR="00A60B9E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FC2386" w:rsidRPr="003178E6" w:rsidRDefault="00FC2386" w:rsidP="00FC2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178E6" w:rsidRDefault="003178E6" w:rsidP="00FC23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178E6">
        <w:rPr>
          <w:rFonts w:ascii="Times New Roman" w:eastAsia="Calibri" w:hAnsi="Times New Roman" w:cs="Times New Roman"/>
          <w:b/>
          <w:iCs/>
          <w:sz w:val="24"/>
          <w:szCs w:val="24"/>
        </w:rPr>
        <w:t>Перечень подлежащих предоставлению муниципальных гарантий в 2026 – 2028 годах</w:t>
      </w:r>
      <w:r w:rsidR="00A574DA"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</w:p>
    <w:p w:rsidR="00FC2386" w:rsidRPr="003178E6" w:rsidRDefault="00FC2386" w:rsidP="00FC23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tbl>
      <w:tblPr>
        <w:tblW w:w="14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"/>
        <w:gridCol w:w="1832"/>
        <w:gridCol w:w="1843"/>
        <w:gridCol w:w="1709"/>
        <w:gridCol w:w="1276"/>
        <w:gridCol w:w="992"/>
        <w:gridCol w:w="1134"/>
        <w:gridCol w:w="2013"/>
        <w:gridCol w:w="2268"/>
        <w:gridCol w:w="36"/>
      </w:tblGrid>
      <w:tr w:rsidR="003178E6" w:rsidRPr="003178E6" w:rsidTr="00387762">
        <w:trPr>
          <w:gridAfter w:val="1"/>
          <w:wAfter w:w="36" w:type="dxa"/>
          <w:trHeight w:val="1463"/>
          <w:jc w:val="center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№</w:t>
            </w:r>
          </w:p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п/п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Направления (цели) гарантирования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Категории и (или) наименования принципалов</w:t>
            </w: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Объем муниципальных гарантий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Наличие (отсутствия) права</w:t>
            </w:r>
          </w:p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регрессного требования гаранта к принципалам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Иные условия</w:t>
            </w:r>
          </w:p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предоставления   и исполнения</w:t>
            </w:r>
          </w:p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муниципальных</w:t>
            </w:r>
          </w:p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гарантий</w:t>
            </w:r>
          </w:p>
        </w:tc>
      </w:tr>
      <w:tr w:rsidR="003178E6" w:rsidRPr="003178E6" w:rsidTr="00387762">
        <w:trPr>
          <w:gridAfter w:val="1"/>
          <w:wAfter w:w="36" w:type="dxa"/>
          <w:cantSplit/>
          <w:trHeight w:val="1517"/>
          <w:jc w:val="center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FC238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FC238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FC238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A60B9E">
            <w:pPr>
              <w:spacing w:after="0" w:line="240" w:lineRule="auto"/>
              <w:ind w:right="-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гарантий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E6" w:rsidRPr="003178E6" w:rsidRDefault="003178E6" w:rsidP="00A60B9E">
            <w:pPr>
              <w:spacing w:after="0" w:line="240" w:lineRule="auto"/>
              <w:ind w:right="-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3178E6" w:rsidRPr="003178E6" w:rsidRDefault="003178E6" w:rsidP="00A60B9E">
            <w:pPr>
              <w:spacing w:after="0" w:line="240" w:lineRule="auto"/>
              <w:ind w:right="-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B9E" w:rsidRDefault="003178E6" w:rsidP="00A60B9E">
            <w:pPr>
              <w:spacing w:after="0" w:line="240" w:lineRule="auto"/>
              <w:ind w:right="-1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</w:t>
            </w:r>
          </w:p>
          <w:p w:rsidR="003178E6" w:rsidRPr="003178E6" w:rsidRDefault="003178E6" w:rsidP="00A60B9E">
            <w:pPr>
              <w:spacing w:after="0" w:line="240" w:lineRule="auto"/>
              <w:ind w:right="-1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E6" w:rsidRPr="003178E6" w:rsidRDefault="003178E6" w:rsidP="00A60B9E">
            <w:pPr>
              <w:spacing w:after="0" w:line="240" w:lineRule="auto"/>
              <w:ind w:right="-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  <w:p w:rsidR="003178E6" w:rsidRPr="003178E6" w:rsidRDefault="003178E6" w:rsidP="00A60B9E">
            <w:pPr>
              <w:spacing w:after="0" w:line="240" w:lineRule="auto"/>
              <w:ind w:right="-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E6" w:rsidRPr="003178E6" w:rsidRDefault="003178E6" w:rsidP="00FC23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E6" w:rsidRPr="003178E6" w:rsidRDefault="003178E6" w:rsidP="00FC23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178E6" w:rsidRPr="003178E6" w:rsidTr="0038776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3178E6" w:rsidRPr="003178E6" w:rsidTr="00387762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E6" w:rsidRPr="003178E6" w:rsidRDefault="003178E6" w:rsidP="00A60B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</w:tbl>
    <w:p w:rsidR="00FC2386" w:rsidRDefault="00FC2386" w:rsidP="005D3FC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FC2386" w:rsidRDefault="00FC2386" w:rsidP="005D3FC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FC2386" w:rsidRDefault="00FC2386" w:rsidP="005D3FC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FC2386" w:rsidRDefault="00FC2386" w:rsidP="005D3FC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FC2386" w:rsidRDefault="00FC2386" w:rsidP="005D3FC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FC2386" w:rsidRDefault="00FC2386" w:rsidP="005D3FC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3178E6" w:rsidRPr="003178E6" w:rsidRDefault="003178E6" w:rsidP="005D3FC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3178E6">
        <w:rPr>
          <w:rFonts w:ascii="Times New Roman" w:hAnsi="Times New Roman" w:cs="Times New Roman"/>
          <w:sz w:val="24"/>
          <w:szCs w:val="24"/>
        </w:rPr>
        <w:lastRenderedPageBreak/>
        <w:t>Приложение   8</w:t>
      </w:r>
    </w:p>
    <w:p w:rsidR="003178E6" w:rsidRPr="003178E6" w:rsidRDefault="003178E6" w:rsidP="005D3FC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3178E6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3178E6" w:rsidRPr="003178E6" w:rsidRDefault="003178E6" w:rsidP="005D3FC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3178E6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- муниципального округа Измайлово в городе Москве </w:t>
      </w:r>
    </w:p>
    <w:p w:rsidR="003178E6" w:rsidRPr="003178E6" w:rsidRDefault="003178E6" w:rsidP="005D3FC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3178E6">
        <w:rPr>
          <w:rFonts w:ascii="Times New Roman" w:hAnsi="Times New Roman" w:cs="Times New Roman"/>
          <w:sz w:val="24"/>
          <w:szCs w:val="24"/>
        </w:rPr>
        <w:t>от ________ 2025 года   № ___/____</w:t>
      </w:r>
    </w:p>
    <w:p w:rsidR="00F66EFF" w:rsidRDefault="00F66EFF" w:rsidP="00F66E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66EFF" w:rsidRDefault="003178E6" w:rsidP="00F66E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178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Программа муниципальных внутренних заимствований бюджета внутригородского муниципального образования </w:t>
      </w:r>
      <w:r w:rsidR="00F66EFF">
        <w:rPr>
          <w:rFonts w:ascii="Times New Roman" w:hAnsi="Times New Roman" w:cs="Times New Roman"/>
          <w:b/>
          <w:sz w:val="24"/>
          <w:szCs w:val="24"/>
          <w:lang w:eastAsia="ru-RU"/>
        </w:rPr>
        <w:t>–</w:t>
      </w:r>
      <w:r w:rsidRPr="003178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178E6" w:rsidRDefault="003178E6" w:rsidP="00F66E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178E6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 округа Измайлово в городе Москве на 2026 год и плановый период 2027 и 2028 годов</w:t>
      </w:r>
    </w:p>
    <w:p w:rsidR="00F66EFF" w:rsidRPr="003178E6" w:rsidRDefault="00F66EFF" w:rsidP="00F66E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178E6" w:rsidRPr="003178E6" w:rsidRDefault="003178E6" w:rsidP="00F66E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178E6">
        <w:rPr>
          <w:rFonts w:ascii="Times New Roman" w:eastAsia="Calibri" w:hAnsi="Times New Roman" w:cs="Times New Roman"/>
          <w:b/>
          <w:iCs/>
          <w:sz w:val="24"/>
          <w:szCs w:val="24"/>
        </w:rPr>
        <w:t>1. Привлечение средств в 2026 году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798"/>
        <w:gridCol w:w="4695"/>
        <w:gridCol w:w="3402"/>
      </w:tblGrid>
      <w:tr w:rsidR="003178E6" w:rsidRPr="003178E6" w:rsidTr="00387762">
        <w:trPr>
          <w:trHeight w:val="1143"/>
          <w:jc w:val="center"/>
        </w:trPr>
        <w:tc>
          <w:tcPr>
            <w:tcW w:w="1134" w:type="dxa"/>
            <w:shd w:val="clear" w:color="auto" w:fill="auto"/>
          </w:tcPr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ind w:left="-995" w:firstLine="995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№</w:t>
            </w:r>
          </w:p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ind w:left="-995" w:firstLine="995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98" w:type="dxa"/>
            <w:shd w:val="clear" w:color="auto" w:fill="auto"/>
          </w:tcPr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4695" w:type="dxa"/>
            <w:shd w:val="clear" w:color="auto" w:fill="auto"/>
          </w:tcPr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Объем привлечения средств в бюджет внутригородского муниципального образования - муниципального округа Измайлово в городе Москве (тыс. рублей)</w:t>
            </w:r>
          </w:p>
        </w:tc>
        <w:tc>
          <w:tcPr>
            <w:tcW w:w="3402" w:type="dxa"/>
            <w:shd w:val="clear" w:color="auto" w:fill="auto"/>
          </w:tcPr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Предельные сроки погашения долговых обязательств</w:t>
            </w:r>
          </w:p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178E6" w:rsidRPr="003178E6" w:rsidTr="00387762">
        <w:trPr>
          <w:jc w:val="center"/>
        </w:trPr>
        <w:tc>
          <w:tcPr>
            <w:tcW w:w="1134" w:type="dxa"/>
            <w:shd w:val="clear" w:color="auto" w:fill="auto"/>
          </w:tcPr>
          <w:p w:rsidR="003178E6" w:rsidRPr="003178E6" w:rsidRDefault="003178E6" w:rsidP="00F66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798" w:type="dxa"/>
            <w:shd w:val="clear" w:color="auto" w:fill="auto"/>
          </w:tcPr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3178E6" w:rsidRPr="003178E6" w:rsidRDefault="003178E6" w:rsidP="00A57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78E6" w:rsidRPr="003178E6" w:rsidRDefault="003178E6" w:rsidP="00A57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3178E6" w:rsidRPr="003178E6" w:rsidRDefault="003178E6" w:rsidP="00A57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8E6" w:rsidRPr="003178E6" w:rsidTr="00387762">
        <w:trPr>
          <w:jc w:val="center"/>
        </w:trPr>
        <w:tc>
          <w:tcPr>
            <w:tcW w:w="1134" w:type="dxa"/>
            <w:shd w:val="clear" w:color="auto" w:fill="auto"/>
          </w:tcPr>
          <w:p w:rsidR="003178E6" w:rsidRPr="003178E6" w:rsidRDefault="003178E6" w:rsidP="00F66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798" w:type="dxa"/>
            <w:shd w:val="clear" w:color="auto" w:fill="auto"/>
          </w:tcPr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Бюджетные кредиты из других бюджетов бюджетной системы Российской в валюте Российской Федерации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3178E6" w:rsidRPr="003178E6" w:rsidRDefault="003178E6" w:rsidP="00A57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78E6" w:rsidRPr="003178E6" w:rsidRDefault="003178E6" w:rsidP="00A57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3178E6" w:rsidRPr="003178E6" w:rsidRDefault="003178E6" w:rsidP="00A57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8E6" w:rsidRPr="003178E6" w:rsidTr="00387762">
        <w:trPr>
          <w:trHeight w:val="287"/>
          <w:jc w:val="center"/>
        </w:trPr>
        <w:tc>
          <w:tcPr>
            <w:tcW w:w="1134" w:type="dxa"/>
            <w:shd w:val="clear" w:color="auto" w:fill="auto"/>
          </w:tcPr>
          <w:p w:rsidR="003178E6" w:rsidRPr="003178E6" w:rsidRDefault="003178E6" w:rsidP="00F66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98" w:type="dxa"/>
            <w:shd w:val="clear" w:color="auto" w:fill="auto"/>
          </w:tcPr>
          <w:p w:rsidR="003178E6" w:rsidRPr="003178E6" w:rsidRDefault="003178E6" w:rsidP="00F66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Итого</w:t>
            </w:r>
          </w:p>
        </w:tc>
        <w:tc>
          <w:tcPr>
            <w:tcW w:w="4695" w:type="dxa"/>
            <w:shd w:val="clear" w:color="auto" w:fill="auto"/>
          </w:tcPr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</w:tbl>
    <w:p w:rsidR="003178E6" w:rsidRPr="003178E6" w:rsidRDefault="003178E6" w:rsidP="00F66E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3178E6" w:rsidRPr="003178E6" w:rsidRDefault="003178E6" w:rsidP="00F66E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178E6">
        <w:rPr>
          <w:rFonts w:ascii="Times New Roman" w:eastAsia="Calibri" w:hAnsi="Times New Roman" w:cs="Times New Roman"/>
          <w:b/>
          <w:iCs/>
          <w:sz w:val="24"/>
          <w:szCs w:val="24"/>
        </w:rPr>
        <w:t>2. Погашение долговых обязательств в 2026 году</w:t>
      </w: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6520"/>
        <w:gridCol w:w="6095"/>
      </w:tblGrid>
      <w:tr w:rsidR="003178E6" w:rsidRPr="003178E6" w:rsidTr="00387762">
        <w:tc>
          <w:tcPr>
            <w:tcW w:w="1134" w:type="dxa"/>
            <w:shd w:val="clear" w:color="auto" w:fill="auto"/>
          </w:tcPr>
          <w:p w:rsidR="00F577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№ </w:t>
            </w:r>
          </w:p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6095" w:type="dxa"/>
            <w:shd w:val="clear" w:color="auto" w:fill="auto"/>
          </w:tcPr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Объем погашения долговых обязательств внутригородского муниципального образования - муниципального округа Измайлово в городе Москве</w:t>
            </w:r>
          </w:p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(тыс. руб.)</w:t>
            </w:r>
          </w:p>
        </w:tc>
      </w:tr>
      <w:tr w:rsidR="003178E6" w:rsidRPr="003178E6" w:rsidTr="00387762">
        <w:tc>
          <w:tcPr>
            <w:tcW w:w="1134" w:type="dxa"/>
            <w:shd w:val="clear" w:color="auto" w:fill="auto"/>
          </w:tcPr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6095" w:type="dxa"/>
            <w:shd w:val="clear" w:color="auto" w:fill="auto"/>
          </w:tcPr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3178E6" w:rsidRPr="003178E6" w:rsidTr="00387762">
        <w:tc>
          <w:tcPr>
            <w:tcW w:w="1134" w:type="dxa"/>
            <w:shd w:val="clear" w:color="auto" w:fill="auto"/>
          </w:tcPr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Бюджетные кредиты из других бюджетов бюджетной системы Российской в валюте Российской Федерации</w:t>
            </w:r>
          </w:p>
        </w:tc>
        <w:tc>
          <w:tcPr>
            <w:tcW w:w="6095" w:type="dxa"/>
            <w:shd w:val="clear" w:color="auto" w:fill="auto"/>
          </w:tcPr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3178E6" w:rsidRPr="003178E6" w:rsidTr="00387762">
        <w:tc>
          <w:tcPr>
            <w:tcW w:w="1134" w:type="dxa"/>
            <w:shd w:val="clear" w:color="auto" w:fill="auto"/>
          </w:tcPr>
          <w:p w:rsidR="003178E6" w:rsidRPr="003178E6" w:rsidRDefault="003178E6" w:rsidP="00F66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3178E6" w:rsidRPr="003178E6" w:rsidRDefault="003178E6" w:rsidP="00F66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Итого</w:t>
            </w:r>
          </w:p>
        </w:tc>
        <w:tc>
          <w:tcPr>
            <w:tcW w:w="6095" w:type="dxa"/>
            <w:shd w:val="clear" w:color="auto" w:fill="auto"/>
          </w:tcPr>
          <w:p w:rsidR="003178E6" w:rsidRPr="003178E6" w:rsidRDefault="003178E6" w:rsidP="00A574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</w:tbl>
    <w:p w:rsidR="003178E6" w:rsidRPr="003178E6" w:rsidRDefault="003178E6" w:rsidP="00F66E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3178E6" w:rsidRPr="003178E6" w:rsidRDefault="003178E6" w:rsidP="00F66E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178E6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3. Привлечение средств в 2027 и 2028 годах</w:t>
      </w: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5528"/>
        <w:gridCol w:w="1276"/>
        <w:gridCol w:w="3402"/>
        <w:gridCol w:w="1275"/>
        <w:gridCol w:w="1985"/>
      </w:tblGrid>
      <w:tr w:rsidR="003178E6" w:rsidRPr="003178E6" w:rsidTr="00120BFB">
        <w:trPr>
          <w:trHeight w:val="1344"/>
        </w:trPr>
        <w:tc>
          <w:tcPr>
            <w:tcW w:w="1134" w:type="dxa"/>
            <w:vMerge w:val="restart"/>
            <w:shd w:val="clear" w:color="auto" w:fill="auto"/>
          </w:tcPr>
          <w:p w:rsidR="00120BFB" w:rsidRDefault="003178E6" w:rsidP="00F577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№ </w:t>
            </w:r>
          </w:p>
          <w:p w:rsidR="003178E6" w:rsidRPr="003178E6" w:rsidRDefault="003178E6" w:rsidP="00F577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Merge w:val="restart"/>
            <w:shd w:val="clear" w:color="auto" w:fill="auto"/>
          </w:tcPr>
          <w:p w:rsidR="003178E6" w:rsidRPr="003178E6" w:rsidRDefault="003178E6" w:rsidP="00F577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3178E6" w:rsidRPr="003178E6" w:rsidRDefault="003178E6" w:rsidP="00F577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Объем привлечения средств в бюджет внутригородского муниципального образования - муниципального округа Измайлово в городе Москве (тыс. рублей)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178E6" w:rsidRPr="003178E6" w:rsidRDefault="003178E6" w:rsidP="00F577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Предельные сроки погашения долговых обязательств</w:t>
            </w:r>
          </w:p>
        </w:tc>
      </w:tr>
      <w:tr w:rsidR="003178E6" w:rsidRPr="003178E6" w:rsidTr="00120BFB">
        <w:trPr>
          <w:trHeight w:val="252"/>
        </w:trPr>
        <w:tc>
          <w:tcPr>
            <w:tcW w:w="1134" w:type="dxa"/>
            <w:vMerge/>
            <w:shd w:val="clear" w:color="auto" w:fill="auto"/>
          </w:tcPr>
          <w:p w:rsidR="003178E6" w:rsidRPr="003178E6" w:rsidRDefault="003178E6" w:rsidP="00F66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3178E6" w:rsidRPr="003178E6" w:rsidRDefault="003178E6" w:rsidP="00F66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178E6" w:rsidRPr="003178E6" w:rsidRDefault="003178E6" w:rsidP="00F577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2027 год</w:t>
            </w:r>
          </w:p>
        </w:tc>
        <w:tc>
          <w:tcPr>
            <w:tcW w:w="3402" w:type="dxa"/>
            <w:shd w:val="clear" w:color="auto" w:fill="auto"/>
          </w:tcPr>
          <w:p w:rsidR="003178E6" w:rsidRPr="003178E6" w:rsidRDefault="003178E6" w:rsidP="00F577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2028год</w:t>
            </w:r>
          </w:p>
        </w:tc>
        <w:tc>
          <w:tcPr>
            <w:tcW w:w="1275" w:type="dxa"/>
            <w:shd w:val="clear" w:color="auto" w:fill="auto"/>
          </w:tcPr>
          <w:p w:rsidR="003178E6" w:rsidRPr="003178E6" w:rsidRDefault="003178E6" w:rsidP="00F577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2027 год</w:t>
            </w:r>
          </w:p>
        </w:tc>
        <w:tc>
          <w:tcPr>
            <w:tcW w:w="1985" w:type="dxa"/>
            <w:shd w:val="clear" w:color="auto" w:fill="auto"/>
          </w:tcPr>
          <w:p w:rsidR="003178E6" w:rsidRPr="003178E6" w:rsidRDefault="003178E6" w:rsidP="00F577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2028</w:t>
            </w:r>
            <w:r w:rsidR="00F577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год</w:t>
            </w:r>
          </w:p>
        </w:tc>
      </w:tr>
      <w:tr w:rsidR="003178E6" w:rsidRPr="003178E6" w:rsidTr="00120BFB">
        <w:tc>
          <w:tcPr>
            <w:tcW w:w="1134" w:type="dxa"/>
            <w:shd w:val="clear" w:color="auto" w:fill="auto"/>
          </w:tcPr>
          <w:p w:rsidR="003178E6" w:rsidRPr="003178E6" w:rsidRDefault="003178E6" w:rsidP="00120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3178E6" w:rsidRPr="003178E6" w:rsidRDefault="003178E6" w:rsidP="00F577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178E6" w:rsidRPr="003178E6" w:rsidRDefault="003178E6" w:rsidP="00F57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3178E6" w:rsidRPr="003178E6" w:rsidRDefault="003178E6" w:rsidP="00F57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178E6" w:rsidRPr="003178E6" w:rsidRDefault="003178E6" w:rsidP="00F57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178E6" w:rsidRPr="003178E6" w:rsidRDefault="003178E6" w:rsidP="00F57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178E6" w:rsidRPr="003178E6" w:rsidTr="00120BFB">
        <w:tc>
          <w:tcPr>
            <w:tcW w:w="1134" w:type="dxa"/>
            <w:shd w:val="clear" w:color="auto" w:fill="auto"/>
          </w:tcPr>
          <w:p w:rsidR="003178E6" w:rsidRPr="003178E6" w:rsidRDefault="003178E6" w:rsidP="00120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3178E6" w:rsidRPr="003178E6" w:rsidRDefault="003178E6" w:rsidP="00F577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Бюджетные кредиты из других бюджетов бюджетной системы Российской в валюте 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178E6" w:rsidRPr="003178E6" w:rsidRDefault="003178E6" w:rsidP="00F57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3178E6" w:rsidRPr="003178E6" w:rsidRDefault="003178E6" w:rsidP="00F57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178E6" w:rsidRPr="003178E6" w:rsidRDefault="003178E6" w:rsidP="00F57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178E6" w:rsidRPr="003178E6" w:rsidRDefault="003178E6" w:rsidP="00F57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178E6" w:rsidRPr="003178E6" w:rsidTr="00120BFB">
        <w:trPr>
          <w:trHeight w:val="457"/>
        </w:trPr>
        <w:tc>
          <w:tcPr>
            <w:tcW w:w="1134" w:type="dxa"/>
            <w:shd w:val="clear" w:color="auto" w:fill="auto"/>
          </w:tcPr>
          <w:p w:rsidR="003178E6" w:rsidRPr="003178E6" w:rsidRDefault="003178E6" w:rsidP="00F66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3178E6" w:rsidRPr="003178E6" w:rsidRDefault="003178E6" w:rsidP="00F66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3178E6" w:rsidRPr="003178E6" w:rsidRDefault="003178E6" w:rsidP="00F577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  <w:p w:rsidR="003178E6" w:rsidRPr="003178E6" w:rsidRDefault="003178E6" w:rsidP="00F577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178E6" w:rsidRPr="003178E6" w:rsidRDefault="003178E6" w:rsidP="00F57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178E6" w:rsidRPr="003178E6" w:rsidRDefault="003178E6" w:rsidP="00F57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178E6" w:rsidRPr="003178E6" w:rsidRDefault="003178E6" w:rsidP="00F57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3178E6" w:rsidRPr="003178E6" w:rsidRDefault="003178E6" w:rsidP="00F57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178E6" w:rsidRPr="003178E6" w:rsidRDefault="003178E6" w:rsidP="00F66EFF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3178E6" w:rsidRPr="003178E6" w:rsidRDefault="003178E6" w:rsidP="00F66EFF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178E6">
        <w:rPr>
          <w:rFonts w:ascii="Times New Roman" w:eastAsia="Calibri" w:hAnsi="Times New Roman" w:cs="Times New Roman"/>
          <w:b/>
          <w:iCs/>
          <w:sz w:val="24"/>
          <w:szCs w:val="24"/>
        </w:rPr>
        <w:t>4. Погашение долговых обязательств в 2027 и 2028 годах</w:t>
      </w: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5528"/>
        <w:gridCol w:w="2977"/>
        <w:gridCol w:w="4536"/>
      </w:tblGrid>
      <w:tr w:rsidR="003178E6" w:rsidRPr="003178E6" w:rsidTr="00120BFB">
        <w:trPr>
          <w:trHeight w:val="1006"/>
        </w:trPr>
        <w:tc>
          <w:tcPr>
            <w:tcW w:w="1134" w:type="dxa"/>
            <w:vMerge w:val="restart"/>
            <w:shd w:val="clear" w:color="auto" w:fill="auto"/>
          </w:tcPr>
          <w:p w:rsidR="00120BFB" w:rsidRDefault="003178E6" w:rsidP="00120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№ </w:t>
            </w:r>
          </w:p>
          <w:p w:rsidR="003178E6" w:rsidRPr="003178E6" w:rsidRDefault="003178E6" w:rsidP="00120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Merge w:val="restart"/>
            <w:shd w:val="clear" w:color="auto" w:fill="auto"/>
          </w:tcPr>
          <w:p w:rsidR="003178E6" w:rsidRPr="003178E6" w:rsidRDefault="003178E6" w:rsidP="00120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3178E6" w:rsidRPr="003178E6" w:rsidRDefault="003178E6" w:rsidP="00120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Объем погашения долговых обязательств внутригородского муниципального образования - муниципального округа Измайлово в городе Москве</w:t>
            </w:r>
          </w:p>
          <w:p w:rsidR="003178E6" w:rsidRPr="003178E6" w:rsidRDefault="003178E6" w:rsidP="00120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(тыс. руб.)</w:t>
            </w:r>
          </w:p>
        </w:tc>
      </w:tr>
      <w:tr w:rsidR="003178E6" w:rsidRPr="003178E6" w:rsidTr="00120BFB">
        <w:trPr>
          <w:trHeight w:val="285"/>
        </w:trPr>
        <w:tc>
          <w:tcPr>
            <w:tcW w:w="1134" w:type="dxa"/>
            <w:vMerge/>
            <w:shd w:val="clear" w:color="auto" w:fill="auto"/>
          </w:tcPr>
          <w:p w:rsidR="003178E6" w:rsidRPr="003178E6" w:rsidRDefault="003178E6" w:rsidP="00F66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3178E6" w:rsidRPr="003178E6" w:rsidRDefault="003178E6" w:rsidP="00F66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178E6" w:rsidRPr="003178E6" w:rsidRDefault="003178E6" w:rsidP="00120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2027 год</w:t>
            </w:r>
          </w:p>
        </w:tc>
        <w:tc>
          <w:tcPr>
            <w:tcW w:w="4536" w:type="dxa"/>
            <w:shd w:val="clear" w:color="auto" w:fill="auto"/>
          </w:tcPr>
          <w:p w:rsidR="003178E6" w:rsidRPr="003178E6" w:rsidRDefault="003178E6" w:rsidP="00120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2028 год</w:t>
            </w:r>
          </w:p>
        </w:tc>
      </w:tr>
      <w:tr w:rsidR="003178E6" w:rsidRPr="003178E6" w:rsidTr="00120BFB">
        <w:tc>
          <w:tcPr>
            <w:tcW w:w="1134" w:type="dxa"/>
            <w:shd w:val="clear" w:color="auto" w:fill="auto"/>
          </w:tcPr>
          <w:p w:rsidR="003178E6" w:rsidRPr="003178E6" w:rsidRDefault="003178E6" w:rsidP="00120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3178E6" w:rsidRPr="003178E6" w:rsidRDefault="003178E6" w:rsidP="00120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977" w:type="dxa"/>
            <w:shd w:val="clear" w:color="auto" w:fill="auto"/>
          </w:tcPr>
          <w:p w:rsidR="003178E6" w:rsidRPr="003178E6" w:rsidRDefault="003178E6" w:rsidP="00120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3178E6" w:rsidRPr="003178E6" w:rsidRDefault="003178E6" w:rsidP="00120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3178E6" w:rsidRPr="003178E6" w:rsidTr="00120BFB">
        <w:tc>
          <w:tcPr>
            <w:tcW w:w="1134" w:type="dxa"/>
            <w:shd w:val="clear" w:color="auto" w:fill="auto"/>
          </w:tcPr>
          <w:p w:rsidR="003178E6" w:rsidRPr="003178E6" w:rsidRDefault="003178E6" w:rsidP="00120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3178E6" w:rsidRPr="003178E6" w:rsidRDefault="003178E6" w:rsidP="00120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Бюджетные кредиты из других бюджетов бюджетной системы Российской в валюте Российской Федерации</w:t>
            </w:r>
          </w:p>
        </w:tc>
        <w:tc>
          <w:tcPr>
            <w:tcW w:w="2977" w:type="dxa"/>
            <w:shd w:val="clear" w:color="auto" w:fill="auto"/>
          </w:tcPr>
          <w:p w:rsidR="003178E6" w:rsidRPr="003178E6" w:rsidRDefault="003178E6" w:rsidP="00120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3178E6" w:rsidRPr="003178E6" w:rsidRDefault="003178E6" w:rsidP="00120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3178E6" w:rsidRPr="003178E6" w:rsidTr="00120BFB">
        <w:tc>
          <w:tcPr>
            <w:tcW w:w="1134" w:type="dxa"/>
            <w:shd w:val="clear" w:color="auto" w:fill="auto"/>
          </w:tcPr>
          <w:p w:rsidR="003178E6" w:rsidRPr="003178E6" w:rsidRDefault="003178E6" w:rsidP="00F66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3178E6" w:rsidRPr="003178E6" w:rsidRDefault="003178E6" w:rsidP="00F66E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shd w:val="clear" w:color="auto" w:fill="auto"/>
          </w:tcPr>
          <w:p w:rsidR="003178E6" w:rsidRPr="003178E6" w:rsidRDefault="003178E6" w:rsidP="00485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3178E6" w:rsidRPr="003178E6" w:rsidRDefault="003178E6" w:rsidP="00485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8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</w:tbl>
    <w:p w:rsidR="003178E6" w:rsidRPr="003178E6" w:rsidRDefault="003178E6" w:rsidP="00F66E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178E6" w:rsidRPr="003178E6" w:rsidRDefault="003178E6" w:rsidP="00F66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C11" w:rsidRPr="003178E6" w:rsidRDefault="00B53C11" w:rsidP="003178E6">
      <w:pPr>
        <w:sectPr w:rsidR="00B53C11" w:rsidRPr="003178E6" w:rsidSect="007D7F23">
          <w:headerReference w:type="first" r:id="rId44"/>
          <w:pgSz w:w="16838" w:h="11906" w:orient="landscape"/>
          <w:pgMar w:top="851" w:right="962" w:bottom="993" w:left="1134" w:header="709" w:footer="709" w:gutter="0"/>
          <w:cols w:space="708"/>
          <w:titlePg/>
          <w:docGrid w:linePitch="360"/>
        </w:sectPr>
      </w:pPr>
    </w:p>
    <w:p w:rsidR="00B53C11" w:rsidRPr="00B53C11" w:rsidRDefault="00B53C11" w:rsidP="00B53C11">
      <w:pPr>
        <w:spacing w:after="0" w:line="240" w:lineRule="auto"/>
        <w:ind w:left="6237" w:hanging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2 </w:t>
      </w:r>
    </w:p>
    <w:p w:rsidR="00B53C11" w:rsidRPr="00B53C11" w:rsidRDefault="00B53C11" w:rsidP="00B53C1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решению Совета депутатов </w:t>
      </w:r>
    </w:p>
    <w:p w:rsidR="00B53C11" w:rsidRPr="00B53C11" w:rsidRDefault="00B53C11" w:rsidP="00B53C1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округа </w:t>
      </w:r>
    </w:p>
    <w:p w:rsidR="00B53C11" w:rsidRPr="00B53C11" w:rsidRDefault="00B53C11" w:rsidP="00B53C1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Измайлово в городе Москве</w:t>
      </w:r>
    </w:p>
    <w:p w:rsidR="00B53C11" w:rsidRPr="00B53C11" w:rsidRDefault="00B53C11" w:rsidP="00B53C1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11 ноября 2025 года № </w:t>
      </w:r>
      <w:r w:rsidR="003510F2">
        <w:rPr>
          <w:rFonts w:ascii="Times New Roman" w:eastAsia="Times New Roman" w:hAnsi="Times New Roman" w:cs="Times New Roman"/>
          <w:sz w:val="24"/>
          <w:szCs w:val="24"/>
          <w:lang w:eastAsia="ar-SA"/>
        </w:rPr>
        <w:t>54</w:t>
      </w: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676AA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B53C11" w:rsidRPr="00B53C11" w:rsidRDefault="00B53C11" w:rsidP="00B53C11">
      <w:pPr>
        <w:spacing w:after="0" w:line="240" w:lineRule="auto"/>
        <w:ind w:left="109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Распределение объема расходов бюджета </w:t>
      </w:r>
      <w:r w:rsidR="008508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850871" w:rsidRPr="004379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муниципального округа Измайлово </w:t>
      </w:r>
      <w:r w:rsidR="008508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городе Москве </w:t>
      </w:r>
      <w:r w:rsidRPr="00B53C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2026 год по направлениям</w:t>
      </w:r>
    </w:p>
    <w:p w:rsidR="00B53C11" w:rsidRPr="00B53C11" w:rsidRDefault="00B53C11" w:rsidP="00B53C11">
      <w:pPr>
        <w:spacing w:after="0" w:line="240" w:lineRule="auto"/>
        <w:ind w:left="83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1"/>
        <w:gridCol w:w="3366"/>
      </w:tblGrid>
      <w:tr w:rsidR="00B53C11" w:rsidRPr="00B53C11" w:rsidTr="00545C21">
        <w:tc>
          <w:tcPr>
            <w:tcW w:w="6521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Направление расходов</w:t>
            </w:r>
          </w:p>
        </w:tc>
        <w:tc>
          <w:tcPr>
            <w:tcW w:w="3366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2026 год</w:t>
            </w:r>
          </w:p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(тыс. руб.)</w:t>
            </w:r>
          </w:p>
        </w:tc>
      </w:tr>
      <w:tr w:rsidR="00B53C11" w:rsidRPr="00B53C11" w:rsidTr="00545C21">
        <w:tc>
          <w:tcPr>
            <w:tcW w:w="6521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Общегосударственные расходы</w:t>
            </w:r>
          </w:p>
        </w:tc>
        <w:tc>
          <w:tcPr>
            <w:tcW w:w="3366" w:type="dxa"/>
          </w:tcPr>
          <w:p w:rsidR="00B53C11" w:rsidRPr="00B53C11" w:rsidRDefault="00C565E3" w:rsidP="0038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24 5</w:t>
            </w:r>
            <w:r w:rsidR="003877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1,1</w:t>
            </w:r>
          </w:p>
        </w:tc>
      </w:tr>
      <w:tr w:rsidR="00B53C11" w:rsidRPr="00B53C11" w:rsidTr="00545C21">
        <w:tc>
          <w:tcPr>
            <w:tcW w:w="6521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Образование</w:t>
            </w:r>
          </w:p>
        </w:tc>
        <w:tc>
          <w:tcPr>
            <w:tcW w:w="3366" w:type="dxa"/>
          </w:tcPr>
          <w:p w:rsidR="00B53C11" w:rsidRPr="00B53C11" w:rsidRDefault="00C565E3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  <w:r w:rsidR="00B53C11"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B53C11" w:rsidRPr="00B53C11" w:rsidTr="00545C21">
        <w:tc>
          <w:tcPr>
            <w:tcW w:w="6521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Культура, кинематография</w:t>
            </w:r>
          </w:p>
        </w:tc>
        <w:tc>
          <w:tcPr>
            <w:tcW w:w="3366" w:type="dxa"/>
          </w:tcPr>
          <w:p w:rsidR="00B53C11" w:rsidRPr="00B53C11" w:rsidRDefault="00C565E3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3 558,6</w:t>
            </w:r>
          </w:p>
        </w:tc>
      </w:tr>
      <w:tr w:rsidR="00B53C11" w:rsidRPr="00B53C11" w:rsidTr="00545C21">
        <w:tc>
          <w:tcPr>
            <w:tcW w:w="6521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3366" w:type="dxa"/>
          </w:tcPr>
          <w:p w:rsidR="00B53C11" w:rsidRPr="00B53C11" w:rsidRDefault="00C565E3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1 649,2</w:t>
            </w:r>
          </w:p>
        </w:tc>
      </w:tr>
      <w:tr w:rsidR="00B53C11" w:rsidRPr="00B53C11" w:rsidTr="00545C21">
        <w:tc>
          <w:tcPr>
            <w:tcW w:w="6521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Средства массовой информации</w:t>
            </w:r>
          </w:p>
        </w:tc>
        <w:tc>
          <w:tcPr>
            <w:tcW w:w="3366" w:type="dxa"/>
          </w:tcPr>
          <w:p w:rsidR="00B53C11" w:rsidRPr="00B53C11" w:rsidRDefault="00C565E3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851,7</w:t>
            </w:r>
          </w:p>
        </w:tc>
      </w:tr>
      <w:tr w:rsidR="00B53C11" w:rsidRPr="00B53C11" w:rsidTr="00545C21">
        <w:tc>
          <w:tcPr>
            <w:tcW w:w="6521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 РАСХОДОВ</w:t>
            </w:r>
          </w:p>
        </w:tc>
        <w:tc>
          <w:tcPr>
            <w:tcW w:w="3366" w:type="dxa"/>
          </w:tcPr>
          <w:p w:rsidR="00B53C11" w:rsidRPr="00B53C11" w:rsidRDefault="00C565E3" w:rsidP="0038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30 6</w:t>
            </w:r>
            <w:r w:rsidR="00387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5,6</w:t>
            </w:r>
          </w:p>
        </w:tc>
      </w:tr>
    </w:tbl>
    <w:p w:rsidR="00B53C11" w:rsidRPr="00B53C11" w:rsidRDefault="00B53C11" w:rsidP="00B53C11">
      <w:pPr>
        <w:spacing w:after="0" w:line="240" w:lineRule="auto"/>
        <w:ind w:left="6379" w:firstLine="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379" w:firstLine="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933" w:firstLine="14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237" w:firstLine="1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3 </w:t>
      </w:r>
    </w:p>
    <w:p w:rsidR="00B53C11" w:rsidRPr="00B53C11" w:rsidRDefault="00B53C11" w:rsidP="00B53C11">
      <w:pPr>
        <w:spacing w:after="0" w:line="240" w:lineRule="auto"/>
        <w:ind w:left="6237" w:firstLine="1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решению Совета депутатов </w:t>
      </w:r>
    </w:p>
    <w:p w:rsidR="00B53C11" w:rsidRPr="00B53C11" w:rsidRDefault="00B53C11" w:rsidP="00B53C11">
      <w:pPr>
        <w:spacing w:after="0" w:line="240" w:lineRule="auto"/>
        <w:ind w:left="6237" w:firstLine="1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округа </w:t>
      </w:r>
    </w:p>
    <w:p w:rsidR="00B53C11" w:rsidRPr="00B53C11" w:rsidRDefault="00B53C11" w:rsidP="00B53C11">
      <w:pPr>
        <w:spacing w:after="0" w:line="240" w:lineRule="auto"/>
        <w:ind w:left="6237" w:firstLine="1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Измайлово в городе Москве</w:t>
      </w:r>
    </w:p>
    <w:p w:rsidR="00B53C11" w:rsidRPr="00B53C11" w:rsidRDefault="00B53C11" w:rsidP="00B53C11">
      <w:pPr>
        <w:spacing w:after="0" w:line="240" w:lineRule="auto"/>
        <w:ind w:left="6237" w:firstLine="1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11 ноября 2025 года № </w:t>
      </w:r>
      <w:r w:rsidR="001D69BA">
        <w:rPr>
          <w:rFonts w:ascii="Times New Roman" w:eastAsia="Times New Roman" w:hAnsi="Times New Roman" w:cs="Times New Roman"/>
          <w:sz w:val="24"/>
          <w:szCs w:val="24"/>
          <w:lang w:eastAsia="ar-SA"/>
        </w:rPr>
        <w:t>54</w:t>
      </w: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676AA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B53C11" w:rsidRPr="00B53C11" w:rsidRDefault="00B53C11" w:rsidP="00B53C1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Распределение объема расходов бюджета </w:t>
      </w:r>
      <w:r w:rsidR="002D5D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2D5D00" w:rsidRPr="004379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муниципального округа Измайлово </w:t>
      </w:r>
      <w:r w:rsidR="002D5D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городе Москве </w:t>
      </w:r>
      <w:r w:rsidRPr="00B53C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плановый период 2027 и 2028 годов по направлениям</w:t>
      </w:r>
    </w:p>
    <w:p w:rsidR="00B53C11" w:rsidRPr="00B53C11" w:rsidRDefault="00B53C11" w:rsidP="00B53C11">
      <w:pPr>
        <w:spacing w:after="0" w:line="240" w:lineRule="auto"/>
        <w:ind w:left="83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1"/>
        <w:gridCol w:w="1843"/>
        <w:gridCol w:w="1843"/>
      </w:tblGrid>
      <w:tr w:rsidR="00B53C11" w:rsidRPr="00B53C11" w:rsidTr="00545C21">
        <w:tc>
          <w:tcPr>
            <w:tcW w:w="6521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Направление расходов</w:t>
            </w:r>
          </w:p>
        </w:tc>
        <w:tc>
          <w:tcPr>
            <w:tcW w:w="1843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2027 год</w:t>
            </w:r>
          </w:p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</w:t>
            </w:r>
            <w:r w:rsidRPr="00B53C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тыс. руб.)</w:t>
            </w:r>
          </w:p>
        </w:tc>
        <w:tc>
          <w:tcPr>
            <w:tcW w:w="1843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2028 год</w:t>
            </w:r>
          </w:p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</w:t>
            </w:r>
            <w:r w:rsidRPr="00B53C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тыс. руб.)</w:t>
            </w:r>
          </w:p>
        </w:tc>
      </w:tr>
      <w:tr w:rsidR="00B53C11" w:rsidRPr="00B53C11" w:rsidTr="00545C21">
        <w:tc>
          <w:tcPr>
            <w:tcW w:w="6521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Общегосударственные расходы</w:t>
            </w:r>
          </w:p>
        </w:tc>
        <w:tc>
          <w:tcPr>
            <w:tcW w:w="1843" w:type="dxa"/>
          </w:tcPr>
          <w:p w:rsidR="00B53C11" w:rsidRPr="00B53C11" w:rsidRDefault="001C4B6A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40 274,8</w:t>
            </w:r>
          </w:p>
        </w:tc>
        <w:tc>
          <w:tcPr>
            <w:tcW w:w="1843" w:type="dxa"/>
          </w:tcPr>
          <w:p w:rsidR="00B53C11" w:rsidRPr="00B53C11" w:rsidRDefault="00C565E3" w:rsidP="0038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29 7</w:t>
            </w:r>
            <w:r w:rsidR="003877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7,2</w:t>
            </w:r>
          </w:p>
        </w:tc>
      </w:tr>
      <w:tr w:rsidR="00B53C11" w:rsidRPr="00B53C11" w:rsidTr="00545C21">
        <w:tc>
          <w:tcPr>
            <w:tcW w:w="6521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Образование</w:t>
            </w:r>
          </w:p>
        </w:tc>
        <w:tc>
          <w:tcPr>
            <w:tcW w:w="1843" w:type="dxa"/>
          </w:tcPr>
          <w:p w:rsidR="00B53C11" w:rsidRPr="00B53C11" w:rsidRDefault="00C565E3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  <w:r w:rsidR="00B53C11"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843" w:type="dxa"/>
          </w:tcPr>
          <w:p w:rsidR="00B53C11" w:rsidRPr="00B53C11" w:rsidRDefault="00C565E3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B53C11"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B53C11" w:rsidRPr="00B53C11" w:rsidTr="00545C21">
        <w:tc>
          <w:tcPr>
            <w:tcW w:w="6521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Культура, кинематография</w:t>
            </w:r>
          </w:p>
        </w:tc>
        <w:tc>
          <w:tcPr>
            <w:tcW w:w="1843" w:type="dxa"/>
          </w:tcPr>
          <w:p w:rsidR="00B53C11" w:rsidRPr="00B53C11" w:rsidRDefault="00C565E3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2 585,1</w:t>
            </w:r>
          </w:p>
        </w:tc>
        <w:tc>
          <w:tcPr>
            <w:tcW w:w="1843" w:type="dxa"/>
          </w:tcPr>
          <w:p w:rsidR="00B53C11" w:rsidRPr="00B53C11" w:rsidRDefault="00C565E3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1 857,4</w:t>
            </w:r>
          </w:p>
        </w:tc>
      </w:tr>
      <w:tr w:rsidR="00B53C11" w:rsidRPr="00B53C11" w:rsidTr="00545C21">
        <w:tc>
          <w:tcPr>
            <w:tcW w:w="6521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1843" w:type="dxa"/>
          </w:tcPr>
          <w:p w:rsidR="00B53C11" w:rsidRPr="00B53C11" w:rsidRDefault="00C565E3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1 649,2</w:t>
            </w:r>
          </w:p>
        </w:tc>
        <w:tc>
          <w:tcPr>
            <w:tcW w:w="1843" w:type="dxa"/>
          </w:tcPr>
          <w:p w:rsidR="00B53C11" w:rsidRPr="00B53C11" w:rsidRDefault="00C565E3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1 649,2</w:t>
            </w:r>
          </w:p>
        </w:tc>
      </w:tr>
      <w:tr w:rsidR="00B53C11" w:rsidRPr="00B53C11" w:rsidTr="00545C21">
        <w:tc>
          <w:tcPr>
            <w:tcW w:w="6521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Средства массовой информации</w:t>
            </w:r>
          </w:p>
        </w:tc>
        <w:tc>
          <w:tcPr>
            <w:tcW w:w="1843" w:type="dxa"/>
          </w:tcPr>
          <w:p w:rsidR="00B53C11" w:rsidRPr="00B53C11" w:rsidRDefault="00C565E3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656,0</w:t>
            </w:r>
          </w:p>
        </w:tc>
        <w:tc>
          <w:tcPr>
            <w:tcW w:w="1843" w:type="dxa"/>
          </w:tcPr>
          <w:p w:rsidR="00B53C11" w:rsidRPr="00B53C11" w:rsidRDefault="00C565E3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761</w:t>
            </w:r>
            <w:r w:rsidR="00B53C11"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B53C11" w:rsidRPr="00B53C11" w:rsidTr="00545C21">
        <w:tc>
          <w:tcPr>
            <w:tcW w:w="6521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Условно утверждаемые расходы</w:t>
            </w:r>
          </w:p>
        </w:tc>
        <w:tc>
          <w:tcPr>
            <w:tcW w:w="1843" w:type="dxa"/>
          </w:tcPr>
          <w:p w:rsidR="00B53C11" w:rsidRPr="00B53C11" w:rsidRDefault="00C565E3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1 159,2</w:t>
            </w:r>
          </w:p>
        </w:tc>
        <w:tc>
          <w:tcPr>
            <w:tcW w:w="1843" w:type="dxa"/>
          </w:tcPr>
          <w:p w:rsidR="00B53C11" w:rsidRPr="00B53C11" w:rsidRDefault="00C565E3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1 791,6</w:t>
            </w:r>
          </w:p>
        </w:tc>
      </w:tr>
      <w:tr w:rsidR="00B53C11" w:rsidRPr="00B53C11" w:rsidTr="00545C21">
        <w:tc>
          <w:tcPr>
            <w:tcW w:w="6521" w:type="dxa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 РАСХОДОВ</w:t>
            </w:r>
          </w:p>
        </w:tc>
        <w:tc>
          <w:tcPr>
            <w:tcW w:w="1843" w:type="dxa"/>
          </w:tcPr>
          <w:p w:rsidR="00B53C11" w:rsidRPr="00B53C11" w:rsidRDefault="00C565E3" w:rsidP="0038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46 3</w:t>
            </w:r>
            <w:r w:rsidR="00387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9,3</w:t>
            </w:r>
          </w:p>
        </w:tc>
        <w:tc>
          <w:tcPr>
            <w:tcW w:w="1843" w:type="dxa"/>
          </w:tcPr>
          <w:p w:rsidR="00B53C11" w:rsidRPr="00B53C11" w:rsidRDefault="00C565E3" w:rsidP="0038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35 8</w:t>
            </w:r>
            <w:r w:rsidR="00387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1,4</w:t>
            </w:r>
          </w:p>
        </w:tc>
      </w:tr>
    </w:tbl>
    <w:p w:rsidR="00B53C11" w:rsidRPr="00B53C11" w:rsidRDefault="00B53C11" w:rsidP="00B53C11">
      <w:pPr>
        <w:spacing w:after="0" w:line="240" w:lineRule="auto"/>
        <w:ind w:left="4820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B53C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</w:t>
      </w:r>
    </w:p>
    <w:p w:rsidR="00B53C11" w:rsidRPr="00B53C11" w:rsidRDefault="00B53C11" w:rsidP="00B53C11">
      <w:pPr>
        <w:spacing w:after="0" w:line="240" w:lineRule="auto"/>
        <w:ind w:left="6379" w:firstLine="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B53C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5529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762" w:rsidRDefault="00387762" w:rsidP="00B53C1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4</w:t>
      </w:r>
    </w:p>
    <w:p w:rsidR="00B53C11" w:rsidRPr="00B53C11" w:rsidRDefault="00B53C11" w:rsidP="00B53C1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 Совета депутатов муниципального округа Измайлово в городе Москве</w:t>
      </w:r>
    </w:p>
    <w:p w:rsidR="00B53C11" w:rsidRPr="00B53C11" w:rsidRDefault="00B53C11" w:rsidP="00B53C1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11 ноября 2025 года № </w:t>
      </w:r>
      <w:r w:rsidR="002233B7">
        <w:rPr>
          <w:rFonts w:ascii="Times New Roman" w:eastAsia="Times New Roman" w:hAnsi="Times New Roman" w:cs="Times New Roman"/>
          <w:sz w:val="24"/>
          <w:szCs w:val="24"/>
          <w:lang w:eastAsia="ar-SA"/>
        </w:rPr>
        <w:t>54</w:t>
      </w: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676AA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B53C11" w:rsidRPr="00B53C11" w:rsidRDefault="00B53C11" w:rsidP="00B53C11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Источники финансирования дефицита бюджета </w:t>
      </w:r>
      <w:r w:rsidR="00173C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173CC5" w:rsidRPr="004379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муниципального округа Измайлово </w:t>
      </w:r>
      <w:r w:rsidR="00173C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городе Москве </w:t>
      </w:r>
      <w:r w:rsidRPr="00B53C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2026 год и плановый период 2027 и 2028 годов</w:t>
      </w:r>
    </w:p>
    <w:p w:rsidR="00B53C11" w:rsidRPr="00B53C11" w:rsidRDefault="00B53C11" w:rsidP="00B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6"/>
        <w:gridCol w:w="3651"/>
        <w:gridCol w:w="1234"/>
        <w:gridCol w:w="1233"/>
        <w:gridCol w:w="1378"/>
      </w:tblGrid>
      <w:tr w:rsidR="00B53C11" w:rsidRPr="00B53C11" w:rsidTr="00545C21">
        <w:trPr>
          <w:trHeight w:val="420"/>
          <w:jc w:val="center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Коды бюджетной</w:t>
            </w:r>
          </w:p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классификации</w:t>
            </w:r>
          </w:p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показателей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Сумма, тыс. руб.</w:t>
            </w:r>
          </w:p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53C11" w:rsidRPr="00B53C11" w:rsidTr="00545C21">
        <w:trPr>
          <w:trHeight w:val="465"/>
          <w:jc w:val="center"/>
        </w:trPr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2028</w:t>
            </w: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год</w:t>
            </w:r>
          </w:p>
        </w:tc>
      </w:tr>
      <w:tr w:rsidR="00B53C11" w:rsidRPr="00B53C11" w:rsidTr="00545C21">
        <w:trPr>
          <w:trHeight w:val="465"/>
          <w:jc w:val="center"/>
        </w:trPr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900 01 000000000000 000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B53C11" w:rsidRPr="00B53C11" w:rsidTr="00545C21">
        <w:trPr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900 01 050000000000 000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3C11" w:rsidRPr="00B53C11" w:rsidTr="00545C21">
        <w:trPr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900 01 050201000000 510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B53C11" w:rsidRPr="00B53C11" w:rsidTr="00545C21">
        <w:trPr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900 01 050201030000 510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B53C11" w:rsidRPr="00B53C11" w:rsidTr="00545C21">
        <w:trPr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900 01 050201000000 610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B53C11" w:rsidRPr="00B53C11" w:rsidTr="00545C21">
        <w:trPr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900 01 050201030000 610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  <w:p w:rsidR="00B53C11" w:rsidRPr="00B53C11" w:rsidRDefault="00B53C11" w:rsidP="00B5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внутригородских</w:t>
            </w:r>
          </w:p>
          <w:p w:rsidR="00B53C11" w:rsidRPr="00B53C11" w:rsidRDefault="00B53C11" w:rsidP="00B5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муниципальных образований городов федерального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3C11" w:rsidRPr="00B53C11" w:rsidTr="00545C21">
        <w:trPr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11" w:rsidRPr="00B53C11" w:rsidRDefault="00B53C11" w:rsidP="00B5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3C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</w:tbl>
    <w:p w:rsidR="00B53C11" w:rsidRPr="00B53C11" w:rsidRDefault="00B53C11" w:rsidP="00B53C11">
      <w:pPr>
        <w:spacing w:after="0" w:line="240" w:lineRule="auto"/>
        <w:ind w:left="680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4820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4820" w:firstLine="2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3C11" w:rsidRPr="00B53C11" w:rsidRDefault="00B53C11" w:rsidP="00B53C1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83854" w:rsidRDefault="00B53C11" w:rsidP="00B53C1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53C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           </w:t>
      </w:r>
    </w:p>
    <w:p w:rsidR="00B53C11" w:rsidRPr="00B53C11" w:rsidRDefault="00B53C11" w:rsidP="00B53C1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5</w:t>
      </w:r>
    </w:p>
    <w:p w:rsidR="00B53C11" w:rsidRPr="00B53C11" w:rsidRDefault="00B53C11" w:rsidP="000E0EAB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 Совета депутатов</w:t>
      </w:r>
      <w:r w:rsidR="000E0E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 в городе Москве</w:t>
      </w:r>
    </w:p>
    <w:p w:rsidR="00B53C11" w:rsidRPr="00B53C11" w:rsidRDefault="00B53C11" w:rsidP="00B53C1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11 ноября 2025 года № </w:t>
      </w:r>
      <w:r w:rsidR="00676AAB">
        <w:rPr>
          <w:rFonts w:ascii="Times New Roman" w:eastAsia="Times New Roman" w:hAnsi="Times New Roman" w:cs="Times New Roman"/>
          <w:sz w:val="24"/>
          <w:szCs w:val="24"/>
          <w:lang w:eastAsia="ar-SA"/>
        </w:rPr>
        <w:t>54</w:t>
      </w:r>
      <w:r w:rsidRPr="00B53C11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676AA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B53C11" w:rsidRPr="00B53C11" w:rsidRDefault="00B53C11" w:rsidP="00B53C11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53C11" w:rsidRPr="00107794" w:rsidRDefault="00B53C11" w:rsidP="00B53C1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379D6" w:rsidRDefault="00B53C11" w:rsidP="00B53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379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Основные направления бюджетной и налоговой политики </w:t>
      </w:r>
      <w:r w:rsidR="004379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внутригородского муниципального образования - </w:t>
      </w:r>
      <w:r w:rsidRPr="004379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муниципального округа Измайлово </w:t>
      </w:r>
      <w:r w:rsidR="004379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городе Москве </w:t>
      </w:r>
    </w:p>
    <w:p w:rsidR="00B53C11" w:rsidRPr="004379D6" w:rsidRDefault="00B53C11" w:rsidP="00B53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379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2026 год и плановый период 2027 и 2028 годов</w:t>
      </w:r>
    </w:p>
    <w:p w:rsidR="00B53C11" w:rsidRPr="004379D6" w:rsidRDefault="00B53C11" w:rsidP="00B53C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53C11" w:rsidRPr="004379D6" w:rsidRDefault="00B53C11" w:rsidP="00B53C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379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Общие положения</w:t>
      </w:r>
    </w:p>
    <w:p w:rsidR="00B53C11" w:rsidRPr="004379D6" w:rsidRDefault="00B53C11" w:rsidP="00B53C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53C11" w:rsidRPr="004379D6" w:rsidRDefault="00B53C11" w:rsidP="00B53C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proofErr w:type="gramStart"/>
      <w:r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Основные направления бюджетной и налоговой политики 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3F251E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Москве</w:t>
      </w:r>
      <w:r w:rsidR="003F251E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2026 год и плановый период 2027 и 2028 годов разработаны на основании и в соответствии с требованиями Бюджетного кодекса Российской Федерации, Устава </w:t>
      </w:r>
      <w:r w:rsid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внутригородского муниципального образования - </w:t>
      </w:r>
      <w:r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</w:t>
      </w:r>
      <w:r w:rsid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Москве</w:t>
      </w:r>
      <w:r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Положения о бюджетном процессе в муниципальном округе Измайлово и содержат основные ориентиры и</w:t>
      </w:r>
      <w:proofErr w:type="gramEnd"/>
      <w:r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направления бюджетной и налоговой политики 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3F251E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Москве</w:t>
      </w:r>
      <w:r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3C11" w:rsidRPr="004379D6" w:rsidRDefault="00B53C11" w:rsidP="00B53C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Бюджетная и налоговая политика на 2026 год и плановый период 2027 и 2028 годов является одной из основ для формирования бюджета 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3F251E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Москве</w:t>
      </w:r>
      <w:r w:rsidR="003F251E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- местный бюджет), обеспечения рационального и эффективного использования бюджетных средств, дальнейшего совершенствования межбюджетных отношений.</w:t>
      </w:r>
    </w:p>
    <w:p w:rsidR="00B53C11" w:rsidRPr="004379D6" w:rsidRDefault="00B53C11" w:rsidP="00B53C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Бюджетная и налоговая политика должна обеспечивать динамичное развитие экономики и быть ориентирована на комплексный подход в решении задач по обеспечению социальной стабильности, повышению уровня и качества жизни жителей 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3F251E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Москве</w:t>
      </w:r>
      <w:r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B53C11" w:rsidRPr="004379D6" w:rsidRDefault="00B53C11" w:rsidP="00B53C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79D6" w:rsidRDefault="00B53C11" w:rsidP="00B53C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7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направления бюджетной политики </w:t>
      </w:r>
      <w:r w:rsidR="004379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4379D6" w:rsidRPr="004379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муниципального округа Измайлово </w:t>
      </w:r>
      <w:r w:rsidR="004379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городе Москве </w:t>
      </w:r>
      <w:r w:rsidRPr="00437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2026 год </w:t>
      </w:r>
    </w:p>
    <w:p w:rsidR="00B53C11" w:rsidRPr="004379D6" w:rsidRDefault="00B53C11" w:rsidP="00B53C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7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плановый период 2027 и 2028 годов</w:t>
      </w:r>
    </w:p>
    <w:p w:rsidR="00B53C11" w:rsidRPr="004379D6" w:rsidRDefault="00B53C11" w:rsidP="00B53C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3C11" w:rsidRPr="004379D6" w:rsidRDefault="00B53C11" w:rsidP="00B53C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основных направлений бюджетной политики на </w:t>
      </w:r>
      <w:r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2026 год и плановый период 2027 и 2028 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годов является определение основных подходов к формированию характеристик и прогнозируемых параметров проекта бюджета </w:t>
      </w:r>
      <w:r w:rsid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4379D6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</w:t>
      </w:r>
      <w:r w:rsid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Москве</w:t>
      </w:r>
      <w:r w:rsidR="004379D6"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2026 год и плановый период 2027 и 2028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 и дальнейшее повышение эффективности использования бюджетных средств.</w:t>
      </w:r>
      <w:proofErr w:type="gramEnd"/>
    </w:p>
    <w:p w:rsidR="00B53C11" w:rsidRPr="004379D6" w:rsidRDefault="00B53C11" w:rsidP="00B53C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направлениями бюджетной политики </w:t>
      </w:r>
      <w:r w:rsidR="00AE76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AE7605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</w:t>
      </w:r>
      <w:r w:rsidR="00AE76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Москве</w:t>
      </w:r>
      <w:r w:rsidR="00AE7605"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2026 год и плановый период 2027 и 2028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 являются:</w:t>
      </w:r>
    </w:p>
    <w:p w:rsidR="00B53C11" w:rsidRPr="004379D6" w:rsidRDefault="00B53C11" w:rsidP="00B53C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долгосрочной сбалансированности и устойчивости бюджетной системы как базового принципа ответственной бюджетной политики;</w:t>
      </w:r>
    </w:p>
    <w:p w:rsidR="00B53C11" w:rsidRPr="004379D6" w:rsidRDefault="00B53C11" w:rsidP="00B53C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реализация мероприятий, направленных на повышение качества планирования и    эффективности реализации муниципальных задач </w:t>
      </w:r>
      <w:r w:rsidR="00946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946191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</w:t>
      </w:r>
      <w:r w:rsidR="00946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Москве</w:t>
      </w:r>
      <w:r w:rsidR="00946191"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ожидаемых результатов;</w:t>
      </w:r>
    </w:p>
    <w:p w:rsidR="00B53C11" w:rsidRPr="004379D6" w:rsidRDefault="00B53C11" w:rsidP="00B53C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соблюдение условий муниципальных контрактов и договоров, заключенных аппаратом Совета депутатов </w:t>
      </w:r>
      <w:r w:rsidR="00946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946191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</w:t>
      </w:r>
      <w:r w:rsidR="00946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Москве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53C11" w:rsidRPr="004379D6" w:rsidRDefault="00B53C11" w:rsidP="00B5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реализация мер по повышению эффективности использования бюджетных средств </w:t>
      </w:r>
      <w:r w:rsidR="00946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946191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</w:t>
      </w:r>
      <w:r w:rsidR="00946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Москве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финансовое обеспечение принятых расходных обязательств с учетом проведения мероприятий по их оптимизации, сокращению неэффективных расходов бюджета </w:t>
      </w:r>
      <w:r w:rsidR="00946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946191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</w:t>
      </w:r>
      <w:r w:rsidR="00946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Москве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53C11" w:rsidRPr="004379D6" w:rsidRDefault="00B53C11" w:rsidP="00B53C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недопущение установления и исполнения расходных обязательств, не относящихся к полномочиям органов местного самоуправления, а также не обеспеченных источниками финансирования;</w:t>
      </w:r>
    </w:p>
    <w:p w:rsidR="00B53C11" w:rsidRPr="004379D6" w:rsidRDefault="00B53C11" w:rsidP="00B53C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строгое соблюдение бюджетно-финансовой дисциплины;</w:t>
      </w:r>
    </w:p>
    <w:p w:rsidR="00B53C11" w:rsidRPr="004379D6" w:rsidRDefault="00B53C11" w:rsidP="00B53C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недопущение возникновения просроченной кредиторской задолженности по обязательствам муниципального округа Измайлово</w:t>
      </w:r>
      <w:r w:rsidR="00946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городе Москве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53C11" w:rsidRPr="004379D6" w:rsidRDefault="00B53C11" w:rsidP="00B53C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внутреннего муниципального финансового контроля в сфере бюджетных правоотношений, повышение эффективности внутреннего финансового контроля и внутреннего финансового аудита;</w:t>
      </w:r>
    </w:p>
    <w:p w:rsidR="00B53C11" w:rsidRPr="004379D6" w:rsidRDefault="00B53C11" w:rsidP="00B53C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открытости и прозрачности бюджетного процесса, доступности информации о муниципальных финансах </w:t>
      </w:r>
      <w:r w:rsidR="00946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946191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</w:t>
      </w:r>
      <w:r w:rsidR="00946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Москве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3C11" w:rsidRPr="004379D6" w:rsidRDefault="00B53C11" w:rsidP="00B5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C11" w:rsidRPr="004379D6" w:rsidRDefault="00B53C11" w:rsidP="00B53C11">
      <w:pPr>
        <w:shd w:val="clear" w:color="auto" w:fill="FFFFFF"/>
        <w:spacing w:after="10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7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</w:t>
      </w:r>
      <w:r w:rsidR="00A30D0F" w:rsidRPr="00437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437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налоговой политики </w:t>
      </w:r>
      <w:r w:rsidR="003F251E" w:rsidRPr="003F251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внутригородского муниципального образования - муниципального округа Измайлово в городе Москве</w:t>
      </w:r>
      <w:r w:rsidR="003F251E" w:rsidRPr="003F2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37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2026 год и плановый период 2027 и 2028 годов</w:t>
      </w:r>
    </w:p>
    <w:p w:rsidR="00B53C11" w:rsidRPr="004379D6" w:rsidRDefault="00B53C11" w:rsidP="00B53C11">
      <w:p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</w:t>
      </w:r>
      <w:r w:rsidR="00A30D0F"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налоговой политики 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3F251E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Москве</w:t>
      </w:r>
      <w:r w:rsidR="003F251E"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79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2026 год и плановый период 2027 и 2028</w:t>
      </w:r>
      <w:r w:rsidRPr="004379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годов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сохраняют преемственность уже реализуемых мер по повышению эффективности использования доходного потенциала для обеспечения сбалансированности бюджета, увеличения доходов бюджета 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3F251E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Москве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предусматривают:</w:t>
      </w:r>
      <w:proofErr w:type="gramEnd"/>
    </w:p>
    <w:p w:rsidR="00B53C11" w:rsidRPr="004379D6" w:rsidRDefault="00B53C11" w:rsidP="00B53C11">
      <w:p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осуществление эффективного взаимодействия с налоговыми органами в целях улучшения информационного обмена, повышения уровня собираемости налоговых доходов в бюджет 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3F251E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Москве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53C11" w:rsidRPr="004379D6" w:rsidRDefault="00B53C11" w:rsidP="00B53C11">
      <w:p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повышение эффективности администрирования налоговых и неналоговых доходов, подлежащих зачислению в бюджет 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3F251E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Москве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53C11" w:rsidRPr="004379D6" w:rsidRDefault="00B53C11" w:rsidP="00B53C11">
      <w:p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контроля за полным и своевременным поступлением доходов в бюджет и принятию мер по своевременному взысканию просроченной дебиторской задолженности по платежам в бюджет.</w:t>
      </w:r>
    </w:p>
    <w:p w:rsidR="00B53C11" w:rsidRPr="004379D6" w:rsidRDefault="00B53C11" w:rsidP="00B53C11">
      <w:p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основных положений бюджетной и налоговой политики муниципального округа Измайлово на </w:t>
      </w:r>
      <w:r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2026 год и плановый период 2027 и 2028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 позволит обеспечить устойчивость и сбалансированность бюджета 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внутригородского муниципального образования - </w:t>
      </w:r>
      <w:r w:rsidR="003F251E" w:rsidRPr="004379D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округа Измайлово</w:t>
      </w:r>
      <w:r w:rsidR="003F25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Москве</w:t>
      </w:r>
      <w:r w:rsidR="003F251E"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исполнить все намеченные обязательства перед жителями муниципального округа.</w:t>
      </w:r>
    </w:p>
    <w:p w:rsidR="00B53C11" w:rsidRPr="004379D6" w:rsidRDefault="00B53C11" w:rsidP="00B53C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B53C11" w:rsidRPr="004379D6" w:rsidSect="003F251E">
      <w:headerReference w:type="first" r:id="rId45"/>
      <w:pgSz w:w="11906" w:h="16838"/>
      <w:pgMar w:top="567" w:right="566" w:bottom="568" w:left="992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F29" w:rsidRDefault="00707F29" w:rsidP="002F723A">
      <w:pPr>
        <w:spacing w:after="0" w:line="240" w:lineRule="auto"/>
      </w:pPr>
      <w:r>
        <w:separator/>
      </w:r>
    </w:p>
  </w:endnote>
  <w:endnote w:type="continuationSeparator" w:id="0">
    <w:p w:rsidR="00707F29" w:rsidRDefault="00707F29" w:rsidP="002F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F29" w:rsidRDefault="00707F29" w:rsidP="002F723A">
      <w:pPr>
        <w:spacing w:after="0" w:line="240" w:lineRule="auto"/>
      </w:pPr>
      <w:r>
        <w:separator/>
      </w:r>
    </w:p>
  </w:footnote>
  <w:footnote w:type="continuationSeparator" w:id="0">
    <w:p w:rsidR="00707F29" w:rsidRDefault="00707F29" w:rsidP="002F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5770"/>
      <w:docPartObj>
        <w:docPartGallery w:val="Page Numbers (Top of Page)"/>
        <w:docPartUnique/>
      </w:docPartObj>
    </w:sdtPr>
    <w:sdtContent>
      <w:p w:rsidR="00681FBE" w:rsidRDefault="007373B5">
        <w:pPr>
          <w:pStyle w:val="a3"/>
          <w:jc w:val="center"/>
        </w:pPr>
        <w:r w:rsidRPr="00A73F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52983" w:rsidRPr="00A73F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73F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08C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73F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1FBE" w:rsidRDefault="00681F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FBE" w:rsidRDefault="00681FBE">
    <w:pPr>
      <w:pStyle w:val="a3"/>
      <w:jc w:val="center"/>
    </w:pPr>
  </w:p>
  <w:p w:rsidR="00681FBE" w:rsidRDefault="00681FB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5771"/>
      <w:docPartObj>
        <w:docPartGallery w:val="Page Numbers (Top of Page)"/>
        <w:docPartUnique/>
      </w:docPartObj>
    </w:sdtPr>
    <w:sdtContent>
      <w:p w:rsidR="002B042F" w:rsidRDefault="002B042F">
        <w:pPr>
          <w:pStyle w:val="a3"/>
          <w:jc w:val="center"/>
        </w:pPr>
        <w:r w:rsidRPr="007C712D">
          <w:rPr>
            <w:rFonts w:ascii="Times New Roman" w:hAnsi="Times New Roman" w:cs="Times New Roman"/>
            <w:sz w:val="24"/>
            <w:szCs w:val="24"/>
          </w:rPr>
          <w:t>6</w:t>
        </w:r>
      </w:p>
    </w:sdtContent>
  </w:sdt>
  <w:p w:rsidR="002B042F" w:rsidRDefault="002B042F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FBE" w:rsidRDefault="00681FB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416C5E"/>
    <w:rsid w:val="00001AE6"/>
    <w:rsid w:val="00021330"/>
    <w:rsid w:val="0004679F"/>
    <w:rsid w:val="00052983"/>
    <w:rsid w:val="00067147"/>
    <w:rsid w:val="000A08C7"/>
    <w:rsid w:val="000A2E45"/>
    <w:rsid w:val="000B6C8D"/>
    <w:rsid w:val="000E02C3"/>
    <w:rsid w:val="000E0EAB"/>
    <w:rsid w:val="000E4EDA"/>
    <w:rsid w:val="000F1BEB"/>
    <w:rsid w:val="00107794"/>
    <w:rsid w:val="00113AE5"/>
    <w:rsid w:val="00120BFB"/>
    <w:rsid w:val="0013182D"/>
    <w:rsid w:val="00133211"/>
    <w:rsid w:val="00135C95"/>
    <w:rsid w:val="00137D2D"/>
    <w:rsid w:val="00173CC5"/>
    <w:rsid w:val="001A473E"/>
    <w:rsid w:val="001B0CBE"/>
    <w:rsid w:val="001C4B6A"/>
    <w:rsid w:val="001D69BA"/>
    <w:rsid w:val="001E2B0C"/>
    <w:rsid w:val="00200623"/>
    <w:rsid w:val="00217E85"/>
    <w:rsid w:val="002233B7"/>
    <w:rsid w:val="0029603A"/>
    <w:rsid w:val="002965F2"/>
    <w:rsid w:val="00296E9C"/>
    <w:rsid w:val="002B042F"/>
    <w:rsid w:val="002D5D00"/>
    <w:rsid w:val="002F2B87"/>
    <w:rsid w:val="002F723A"/>
    <w:rsid w:val="003065A1"/>
    <w:rsid w:val="00312189"/>
    <w:rsid w:val="003178E6"/>
    <w:rsid w:val="00317D64"/>
    <w:rsid w:val="003510F2"/>
    <w:rsid w:val="0036256A"/>
    <w:rsid w:val="00383854"/>
    <w:rsid w:val="00387762"/>
    <w:rsid w:val="0039738C"/>
    <w:rsid w:val="003A321B"/>
    <w:rsid w:val="003C2D6A"/>
    <w:rsid w:val="003C67D9"/>
    <w:rsid w:val="003E2858"/>
    <w:rsid w:val="003F251E"/>
    <w:rsid w:val="00401841"/>
    <w:rsid w:val="00405FC7"/>
    <w:rsid w:val="00416C5E"/>
    <w:rsid w:val="004379D6"/>
    <w:rsid w:val="0044610A"/>
    <w:rsid w:val="00466D5E"/>
    <w:rsid w:val="00484A02"/>
    <w:rsid w:val="0048524A"/>
    <w:rsid w:val="00485C6A"/>
    <w:rsid w:val="00487A69"/>
    <w:rsid w:val="00516092"/>
    <w:rsid w:val="00545C21"/>
    <w:rsid w:val="00547445"/>
    <w:rsid w:val="00560345"/>
    <w:rsid w:val="00567B4E"/>
    <w:rsid w:val="005D3FC0"/>
    <w:rsid w:val="00621537"/>
    <w:rsid w:val="00642C68"/>
    <w:rsid w:val="006634E6"/>
    <w:rsid w:val="00676AAB"/>
    <w:rsid w:val="00681FBE"/>
    <w:rsid w:val="00694AC9"/>
    <w:rsid w:val="006A5012"/>
    <w:rsid w:val="006C183C"/>
    <w:rsid w:val="006D1C8B"/>
    <w:rsid w:val="006D74FC"/>
    <w:rsid w:val="006E5245"/>
    <w:rsid w:val="00707F29"/>
    <w:rsid w:val="007373B5"/>
    <w:rsid w:val="00745D8A"/>
    <w:rsid w:val="00762232"/>
    <w:rsid w:val="007850E7"/>
    <w:rsid w:val="007B444D"/>
    <w:rsid w:val="007C256A"/>
    <w:rsid w:val="007C712D"/>
    <w:rsid w:val="007D7F23"/>
    <w:rsid w:val="007F0098"/>
    <w:rsid w:val="007F3C39"/>
    <w:rsid w:val="00843399"/>
    <w:rsid w:val="00850871"/>
    <w:rsid w:val="008548FB"/>
    <w:rsid w:val="00857A28"/>
    <w:rsid w:val="00890867"/>
    <w:rsid w:val="008908E6"/>
    <w:rsid w:val="008A76C7"/>
    <w:rsid w:val="008B35C5"/>
    <w:rsid w:val="008E04AB"/>
    <w:rsid w:val="00907C85"/>
    <w:rsid w:val="00913539"/>
    <w:rsid w:val="00934CFE"/>
    <w:rsid w:val="00946191"/>
    <w:rsid w:val="00987771"/>
    <w:rsid w:val="009A29A0"/>
    <w:rsid w:val="00A132E8"/>
    <w:rsid w:val="00A30D0F"/>
    <w:rsid w:val="00A3422C"/>
    <w:rsid w:val="00A563F5"/>
    <w:rsid w:val="00A5711F"/>
    <w:rsid w:val="00A574DA"/>
    <w:rsid w:val="00A60B9E"/>
    <w:rsid w:val="00A62501"/>
    <w:rsid w:val="00A73FBF"/>
    <w:rsid w:val="00A75A26"/>
    <w:rsid w:val="00AD56E2"/>
    <w:rsid w:val="00AD57A6"/>
    <w:rsid w:val="00AE7605"/>
    <w:rsid w:val="00AF0A9A"/>
    <w:rsid w:val="00B53C11"/>
    <w:rsid w:val="00B919B0"/>
    <w:rsid w:val="00B92EA1"/>
    <w:rsid w:val="00BA7890"/>
    <w:rsid w:val="00BC6C58"/>
    <w:rsid w:val="00BD3D3D"/>
    <w:rsid w:val="00BF32AA"/>
    <w:rsid w:val="00C005E4"/>
    <w:rsid w:val="00C15EBF"/>
    <w:rsid w:val="00C267D5"/>
    <w:rsid w:val="00C26CDC"/>
    <w:rsid w:val="00C37227"/>
    <w:rsid w:val="00C565E3"/>
    <w:rsid w:val="00CC235C"/>
    <w:rsid w:val="00CE03E2"/>
    <w:rsid w:val="00CF5ED9"/>
    <w:rsid w:val="00D025E8"/>
    <w:rsid w:val="00D12C72"/>
    <w:rsid w:val="00D26C69"/>
    <w:rsid w:val="00D27FF2"/>
    <w:rsid w:val="00D302EF"/>
    <w:rsid w:val="00D33781"/>
    <w:rsid w:val="00D35EB4"/>
    <w:rsid w:val="00D73096"/>
    <w:rsid w:val="00D8647A"/>
    <w:rsid w:val="00DB0B8A"/>
    <w:rsid w:val="00DB505F"/>
    <w:rsid w:val="00DB6DBB"/>
    <w:rsid w:val="00E2583F"/>
    <w:rsid w:val="00E26037"/>
    <w:rsid w:val="00E377E7"/>
    <w:rsid w:val="00E63AD7"/>
    <w:rsid w:val="00EE2058"/>
    <w:rsid w:val="00EE3CA1"/>
    <w:rsid w:val="00EF339F"/>
    <w:rsid w:val="00F0304E"/>
    <w:rsid w:val="00F04B47"/>
    <w:rsid w:val="00F050AB"/>
    <w:rsid w:val="00F26028"/>
    <w:rsid w:val="00F42F7A"/>
    <w:rsid w:val="00F577E6"/>
    <w:rsid w:val="00F57EC7"/>
    <w:rsid w:val="00F66EFF"/>
    <w:rsid w:val="00F819D1"/>
    <w:rsid w:val="00F94DD0"/>
    <w:rsid w:val="00F9788A"/>
    <w:rsid w:val="00FB2B51"/>
    <w:rsid w:val="00FB2EE0"/>
    <w:rsid w:val="00FC2386"/>
    <w:rsid w:val="00FF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27"/>
  </w:style>
  <w:style w:type="paragraph" w:styleId="1">
    <w:name w:val="heading 1"/>
    <w:basedOn w:val="a"/>
    <w:next w:val="a"/>
    <w:link w:val="10"/>
    <w:qFormat/>
    <w:rsid w:val="003178E6"/>
    <w:pPr>
      <w:keepNext/>
      <w:tabs>
        <w:tab w:val="num" w:pos="0"/>
      </w:tabs>
      <w:spacing w:after="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178E6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Cambria" w:eastAsia="Times New Roman" w:hAnsi="Cambria" w:cs="Times New Roman"/>
      <w:b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178E6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Cambria" w:eastAsia="Times New Roman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178E6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Calibri" w:eastAsia="Times New Roman" w:hAnsi="Calibri" w:cs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178E6"/>
    <w:pPr>
      <w:keepNext/>
      <w:tabs>
        <w:tab w:val="num" w:pos="0"/>
      </w:tabs>
      <w:spacing w:after="0" w:line="240" w:lineRule="auto"/>
      <w:outlineLvl w:val="4"/>
    </w:pPr>
    <w:rPr>
      <w:rFonts w:ascii="Calibri" w:eastAsia="Times New Roman" w:hAnsi="Calibri" w:cs="Times New Roman"/>
      <w:b/>
      <w:i/>
      <w:sz w:val="2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3178E6"/>
    <w:pPr>
      <w:keepNext/>
      <w:tabs>
        <w:tab w:val="num" w:pos="0"/>
      </w:tabs>
      <w:spacing w:after="0" w:line="240" w:lineRule="auto"/>
      <w:jc w:val="right"/>
      <w:outlineLvl w:val="5"/>
    </w:pPr>
    <w:rPr>
      <w:rFonts w:ascii="Calibri" w:eastAsia="Times New Roman" w:hAnsi="Calibri" w:cs="Times New Roman"/>
      <w:b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3178E6"/>
    <w:pPr>
      <w:keepNext/>
      <w:tabs>
        <w:tab w:val="num" w:pos="0"/>
      </w:tabs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3178E6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Calibri" w:eastAsia="Times New Roman" w:hAnsi="Calibri" w:cs="Times New Roman"/>
      <w:i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723A"/>
  </w:style>
  <w:style w:type="paragraph" w:styleId="a5">
    <w:name w:val="footer"/>
    <w:basedOn w:val="a"/>
    <w:link w:val="a6"/>
    <w:uiPriority w:val="99"/>
    <w:unhideWhenUsed/>
    <w:rsid w:val="002F7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723A"/>
  </w:style>
  <w:style w:type="numbering" w:customStyle="1" w:styleId="11">
    <w:name w:val="Нет списка1"/>
    <w:next w:val="a2"/>
    <w:uiPriority w:val="99"/>
    <w:semiHidden/>
    <w:unhideWhenUsed/>
    <w:rsid w:val="002F723A"/>
  </w:style>
  <w:style w:type="paragraph" w:styleId="a7">
    <w:name w:val="Body Text"/>
    <w:basedOn w:val="a"/>
    <w:link w:val="a8"/>
    <w:rsid w:val="00F050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F050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F050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F050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178E6"/>
    <w:rPr>
      <w:rFonts w:ascii="Cambria" w:eastAsia="Times New Roman" w:hAnsi="Cambria" w:cs="Times New Roman"/>
      <w:b/>
      <w:kern w:val="32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178E6"/>
    <w:rPr>
      <w:rFonts w:ascii="Cambria" w:eastAsia="Times New Roman" w:hAnsi="Cambria" w:cs="Times New Roman"/>
      <w:b/>
      <w:i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178E6"/>
    <w:rPr>
      <w:rFonts w:ascii="Cambria" w:eastAsia="Times New Roman" w:hAnsi="Cambria" w:cs="Times New Roman"/>
      <w:b/>
      <w:sz w:val="2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178E6"/>
    <w:rPr>
      <w:rFonts w:ascii="Calibri" w:eastAsia="Times New Roman" w:hAnsi="Calibri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178E6"/>
    <w:rPr>
      <w:rFonts w:ascii="Calibri" w:eastAsia="Times New Roman" w:hAnsi="Calibri" w:cs="Times New Roman"/>
      <w:b/>
      <w:i/>
      <w:sz w:val="26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3178E6"/>
    <w:rPr>
      <w:rFonts w:ascii="Calibri" w:eastAsia="Times New Roman" w:hAnsi="Calibri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3178E6"/>
    <w:rPr>
      <w:rFonts w:ascii="Calibri" w:eastAsia="Times New Roman" w:hAnsi="Calibri" w:cs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3178E6"/>
    <w:rPr>
      <w:rFonts w:ascii="Calibri" w:eastAsia="Times New Roman" w:hAnsi="Calibri" w:cs="Times New Roman"/>
      <w:i/>
      <w:sz w:val="24"/>
      <w:szCs w:val="20"/>
      <w:lang w:eastAsia="ar-SA"/>
    </w:rPr>
  </w:style>
  <w:style w:type="character" w:styleId="aa">
    <w:name w:val="Hyperlink"/>
    <w:rsid w:val="003178E6"/>
    <w:rPr>
      <w:rFonts w:cs="Times New Roman"/>
      <w:color w:val="0000FF"/>
      <w:u w:val="single"/>
    </w:rPr>
  </w:style>
  <w:style w:type="character" w:customStyle="1" w:styleId="Absatz-Standardschriftart">
    <w:name w:val="Absatz-Standardschriftart"/>
    <w:rsid w:val="003178E6"/>
  </w:style>
  <w:style w:type="character" w:customStyle="1" w:styleId="WW-Absatz-Standardschriftart">
    <w:name w:val="WW-Absatz-Standardschriftart"/>
    <w:rsid w:val="003178E6"/>
  </w:style>
  <w:style w:type="character" w:customStyle="1" w:styleId="WW-Absatz-Standardschriftart1">
    <w:name w:val="WW-Absatz-Standardschriftart1"/>
    <w:rsid w:val="003178E6"/>
  </w:style>
  <w:style w:type="character" w:customStyle="1" w:styleId="WW-Absatz-Standardschriftart11">
    <w:name w:val="WW-Absatz-Standardschriftart11"/>
    <w:rsid w:val="003178E6"/>
  </w:style>
  <w:style w:type="character" w:customStyle="1" w:styleId="WW-Absatz-Standardschriftart111">
    <w:name w:val="WW-Absatz-Standardschriftart111"/>
    <w:rsid w:val="003178E6"/>
  </w:style>
  <w:style w:type="character" w:customStyle="1" w:styleId="WW-Absatz-Standardschriftart1111">
    <w:name w:val="WW-Absatz-Standardschriftart1111"/>
    <w:rsid w:val="003178E6"/>
  </w:style>
  <w:style w:type="character" w:customStyle="1" w:styleId="WW8Num16z0">
    <w:name w:val="WW8Num16z0"/>
    <w:rsid w:val="003178E6"/>
  </w:style>
  <w:style w:type="character" w:customStyle="1" w:styleId="WW8Num25z0">
    <w:name w:val="WW8Num25z0"/>
    <w:rsid w:val="003178E6"/>
  </w:style>
  <w:style w:type="character" w:customStyle="1" w:styleId="12">
    <w:name w:val="Основной шрифт абзаца1"/>
    <w:rsid w:val="003178E6"/>
  </w:style>
  <w:style w:type="character" w:styleId="ab">
    <w:name w:val="page number"/>
    <w:rsid w:val="003178E6"/>
    <w:rPr>
      <w:rFonts w:cs="Times New Roman"/>
    </w:rPr>
  </w:style>
  <w:style w:type="paragraph" w:customStyle="1" w:styleId="13">
    <w:name w:val="Заголовок1"/>
    <w:basedOn w:val="a"/>
    <w:next w:val="a7"/>
    <w:rsid w:val="003178E6"/>
    <w:pPr>
      <w:keepNext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styleId="ac">
    <w:name w:val="List"/>
    <w:basedOn w:val="a7"/>
    <w:rsid w:val="003178E6"/>
    <w:rPr>
      <w:rFonts w:ascii="Arial" w:hAnsi="Arial" w:cs="Tahoma"/>
    </w:rPr>
  </w:style>
  <w:style w:type="paragraph" w:customStyle="1" w:styleId="14">
    <w:name w:val="Название1"/>
    <w:basedOn w:val="a"/>
    <w:rsid w:val="003178E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178E6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6">
    <w:name w:val="Текст1"/>
    <w:basedOn w:val="a"/>
    <w:rsid w:val="003178E6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d">
    <w:name w:val="Subtitle"/>
    <w:basedOn w:val="a"/>
    <w:next w:val="a7"/>
    <w:link w:val="ae"/>
    <w:qFormat/>
    <w:rsid w:val="003178E6"/>
    <w:pPr>
      <w:spacing w:after="0" w:line="360" w:lineRule="auto"/>
      <w:jc w:val="center"/>
    </w:pPr>
    <w:rPr>
      <w:rFonts w:ascii="Cambria" w:eastAsia="Times New Roman" w:hAnsi="Cambria" w:cs="Times New Roman"/>
      <w:sz w:val="24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3178E6"/>
    <w:rPr>
      <w:rFonts w:ascii="Cambria" w:eastAsia="Times New Roman" w:hAnsi="Cambria" w:cs="Times New Roman"/>
      <w:sz w:val="24"/>
      <w:szCs w:val="20"/>
      <w:lang w:eastAsia="ar-SA"/>
    </w:rPr>
  </w:style>
  <w:style w:type="paragraph" w:styleId="af">
    <w:name w:val="Body Text Indent"/>
    <w:basedOn w:val="a"/>
    <w:link w:val="af0"/>
    <w:rsid w:val="003178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178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Balloon Text"/>
    <w:basedOn w:val="a"/>
    <w:link w:val="af2"/>
    <w:rsid w:val="003178E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2">
    <w:name w:val="Текст выноски Знак"/>
    <w:basedOn w:val="a0"/>
    <w:link w:val="af1"/>
    <w:rsid w:val="003178E6"/>
    <w:rPr>
      <w:rFonts w:ascii="Times New Roman" w:eastAsia="Times New Roman" w:hAnsi="Times New Roman" w:cs="Times New Roman"/>
      <w:sz w:val="2"/>
      <w:szCs w:val="20"/>
      <w:lang w:eastAsia="ar-SA"/>
    </w:rPr>
  </w:style>
  <w:style w:type="paragraph" w:customStyle="1" w:styleId="af3">
    <w:name w:val="Содержимое таблицы"/>
    <w:basedOn w:val="a"/>
    <w:rsid w:val="003178E6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4">
    <w:name w:val="Заголовок таблицы"/>
    <w:basedOn w:val="af3"/>
    <w:rsid w:val="003178E6"/>
    <w:pPr>
      <w:jc w:val="center"/>
    </w:pPr>
    <w:rPr>
      <w:b/>
      <w:bCs/>
    </w:rPr>
  </w:style>
  <w:style w:type="paragraph" w:customStyle="1" w:styleId="af5">
    <w:name w:val="Содержимое врезки"/>
    <w:basedOn w:val="a7"/>
    <w:rsid w:val="003178E6"/>
  </w:style>
  <w:style w:type="table" w:styleId="af6">
    <w:name w:val="Table Grid"/>
    <w:basedOn w:val="a1"/>
    <w:rsid w:val="00317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semiHidden/>
    <w:rsid w:val="003178E6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8">
    <w:name w:val="Схема документа Знак"/>
    <w:basedOn w:val="a0"/>
    <w:link w:val="af7"/>
    <w:semiHidden/>
    <w:rsid w:val="003178E6"/>
    <w:rPr>
      <w:rFonts w:ascii="Times New Roman" w:eastAsia="Times New Roman" w:hAnsi="Times New Roman" w:cs="Times New Roman"/>
      <w:sz w:val="2"/>
      <w:szCs w:val="20"/>
      <w:shd w:val="clear" w:color="auto" w:fill="000080"/>
      <w:lang w:eastAsia="ar-SA"/>
    </w:rPr>
  </w:style>
  <w:style w:type="paragraph" w:styleId="af9">
    <w:name w:val="Normal (Web)"/>
    <w:basedOn w:val="a"/>
    <w:rsid w:val="003178E6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a">
    <w:name w:val="footnote reference"/>
    <w:semiHidden/>
    <w:rsid w:val="003178E6"/>
    <w:rPr>
      <w:rFonts w:cs="Times New Roman"/>
      <w:vertAlign w:val="superscript"/>
    </w:rPr>
  </w:style>
  <w:style w:type="character" w:styleId="afb">
    <w:name w:val="FollowedHyperlink"/>
    <w:basedOn w:val="a0"/>
    <w:uiPriority w:val="99"/>
    <w:semiHidden/>
    <w:unhideWhenUsed/>
    <w:rsid w:val="003178E6"/>
    <w:rPr>
      <w:color w:val="954F72" w:themeColor="followedHyperlink"/>
      <w:u w:val="single"/>
    </w:rPr>
  </w:style>
  <w:style w:type="paragraph" w:customStyle="1" w:styleId="17">
    <w:name w:val="1"/>
    <w:basedOn w:val="a"/>
    <w:next w:val="a7"/>
    <w:rsid w:val="003178E6"/>
    <w:pPr>
      <w:keepNext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styleId="afc">
    <w:name w:val="Title"/>
    <w:basedOn w:val="a"/>
    <w:next w:val="a7"/>
    <w:link w:val="afd"/>
    <w:rsid w:val="003178E6"/>
    <w:pPr>
      <w:keepNext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character" w:customStyle="1" w:styleId="afd">
    <w:name w:val="Название Знак"/>
    <w:basedOn w:val="a0"/>
    <w:link w:val="afc"/>
    <w:rsid w:val="003178E6"/>
    <w:rPr>
      <w:rFonts w:ascii="Arial" w:eastAsia="Times New Roman" w:hAnsi="Arial" w:cs="Tahoma"/>
      <w:sz w:val="28"/>
      <w:szCs w:val="28"/>
      <w:lang w:eastAsia="ar-SA"/>
    </w:rPr>
  </w:style>
  <w:style w:type="paragraph" w:styleId="afe">
    <w:name w:val="footnote text"/>
    <w:basedOn w:val="a"/>
    <w:link w:val="aff"/>
    <w:rsid w:val="00317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178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">
    <w:name w:val="Сетка таблицы1"/>
    <w:basedOn w:val="a1"/>
    <w:next w:val="af6"/>
    <w:uiPriority w:val="59"/>
    <w:rsid w:val="003178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List Paragraph"/>
    <w:basedOn w:val="a"/>
    <w:uiPriority w:val="34"/>
    <w:qFormat/>
    <w:rsid w:val="003178E6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1">
    <w:name w:val="Готовый"/>
    <w:basedOn w:val="a"/>
    <w:rsid w:val="00466D5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customStyle="1" w:styleId="formattext">
    <w:name w:val="formattext"/>
    <w:basedOn w:val="a"/>
    <w:rsid w:val="00A1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10752&amp;date=16.10.2025&amp;dst=3019&amp;field=134" TargetMode="External"/><Relationship Id="rId18" Type="http://schemas.openxmlformats.org/officeDocument/2006/relationships/hyperlink" Target="https://login.consultant.ru/link/?req=doc&amp;base=LAW&amp;n=510752&amp;date=16.10.2025&amp;dst=101491&amp;field=134" TargetMode="External"/><Relationship Id="rId26" Type="http://schemas.openxmlformats.org/officeDocument/2006/relationships/hyperlink" Target="https://login.consultant.ru/link/?req=doc&amp;base=LAW&amp;n=511241&amp;date=16.10.2025&amp;dst=6387&amp;field=134" TargetMode="External"/><Relationship Id="rId39" Type="http://schemas.openxmlformats.org/officeDocument/2006/relationships/hyperlink" Target="https://login.consultant.ru/link/?req=doc&amp;base=LAW&amp;n=510752&amp;date=16.10.2025&amp;dst=26046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241&amp;date=16.10.2025&amp;dst=6387&amp;field=134" TargetMode="External"/><Relationship Id="rId34" Type="http://schemas.openxmlformats.org/officeDocument/2006/relationships/hyperlink" Target="https://login.consultant.ru/link/?req=doc&amp;base=LAW&amp;n=511241&amp;date=16.10.2025&amp;dst=7714&amp;field=134" TargetMode="External"/><Relationship Id="rId42" Type="http://schemas.openxmlformats.org/officeDocument/2006/relationships/hyperlink" Target="https://login.consultant.ru/link/?req=doc&amp;base=LAW&amp;n=510752&amp;date=16.10.2025&amp;dst=26074&amp;field=134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10752&amp;date=16.10.2025&amp;dst=101491&amp;field=134" TargetMode="External"/><Relationship Id="rId17" Type="http://schemas.openxmlformats.org/officeDocument/2006/relationships/hyperlink" Target="https://login.consultant.ru/link/?req=doc&amp;base=LAW&amp;n=510752&amp;date=16.10.2025&amp;dst=3019&amp;field=134" TargetMode="External"/><Relationship Id="rId25" Type="http://schemas.openxmlformats.org/officeDocument/2006/relationships/hyperlink" Target="https://login.consultant.ru/link/?req=doc&amp;base=LAW&amp;n=510752&amp;date=16.10.2025&amp;dst=26046&amp;field=134" TargetMode="External"/><Relationship Id="rId33" Type="http://schemas.openxmlformats.org/officeDocument/2006/relationships/hyperlink" Target="https://login.consultant.ru/link/?req=doc&amp;base=LAW&amp;n=510752&amp;date=16.10.2025&amp;dst=26121&amp;field=134" TargetMode="External"/><Relationship Id="rId38" Type="http://schemas.openxmlformats.org/officeDocument/2006/relationships/hyperlink" Target="https://login.consultant.ru/link/?req=doc&amp;base=LAW&amp;n=510752&amp;date=16.10.2025&amp;dst=26121&amp;field=134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0752&amp;date=16.10.2025&amp;dst=3019&amp;field=134" TargetMode="External"/><Relationship Id="rId20" Type="http://schemas.openxmlformats.org/officeDocument/2006/relationships/hyperlink" Target="https://login.consultant.ru/link/?req=doc&amp;base=LAW&amp;n=510752&amp;date=16.10.2025&amp;dst=26046&amp;field=134" TargetMode="External"/><Relationship Id="rId29" Type="http://schemas.openxmlformats.org/officeDocument/2006/relationships/hyperlink" Target="https://login.consultant.ru/link/?req=doc&amp;base=LAW&amp;n=511241&amp;date=16.10.2025&amp;dst=7714&amp;field=134" TargetMode="External"/><Relationship Id="rId41" Type="http://schemas.openxmlformats.org/officeDocument/2006/relationships/hyperlink" Target="https://login.consultant.ru/link/?req=doc&amp;base=LAW&amp;n=511241&amp;date=16.10.2025&amp;dst=6388&amp;field=13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0752&amp;date=16.10.2025&amp;dst=10877&amp;field=134" TargetMode="External"/><Relationship Id="rId24" Type="http://schemas.openxmlformats.org/officeDocument/2006/relationships/hyperlink" Target="https://login.consultant.ru/link/?req=doc&amp;base=LAW&amp;n=511241&amp;date=16.10.2025&amp;dst=7714&amp;field=134" TargetMode="External"/><Relationship Id="rId32" Type="http://schemas.openxmlformats.org/officeDocument/2006/relationships/hyperlink" Target="https://login.consultant.ru/link/?req=doc&amp;base=LAW&amp;n=511241&amp;date=16.10.2025&amp;dst=6388&amp;field=134" TargetMode="External"/><Relationship Id="rId37" Type="http://schemas.openxmlformats.org/officeDocument/2006/relationships/hyperlink" Target="https://login.consultant.ru/link/?req=doc&amp;base=LAW&amp;n=511241&amp;date=16.10.2025&amp;dst=6388&amp;field=134" TargetMode="External"/><Relationship Id="rId40" Type="http://schemas.openxmlformats.org/officeDocument/2006/relationships/hyperlink" Target="https://login.consultant.ru/link/?req=doc&amp;base=LAW&amp;n=511241&amp;date=16.10.2025&amp;dst=6387&amp;field=134" TargetMode="External"/><Relationship Id="rId45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0752&amp;date=16.10.2025&amp;dst=3019&amp;field=134" TargetMode="External"/><Relationship Id="rId23" Type="http://schemas.openxmlformats.org/officeDocument/2006/relationships/hyperlink" Target="https://login.consultant.ru/link/?req=doc&amp;base=LAW&amp;n=510752&amp;date=16.10.2025&amp;dst=26121&amp;field=134" TargetMode="External"/><Relationship Id="rId28" Type="http://schemas.openxmlformats.org/officeDocument/2006/relationships/hyperlink" Target="https://login.consultant.ru/link/?req=doc&amp;base=LAW&amp;n=510752&amp;date=16.10.2025&amp;dst=26121&amp;field=134" TargetMode="External"/><Relationship Id="rId36" Type="http://schemas.openxmlformats.org/officeDocument/2006/relationships/hyperlink" Target="https://login.consultant.ru/link/?req=doc&amp;base=LAW&amp;n=511241&amp;date=16.10.2025&amp;dst=6387&amp;field=134" TargetMode="External"/><Relationship Id="rId10" Type="http://schemas.openxmlformats.org/officeDocument/2006/relationships/hyperlink" Target="https://login.consultant.ru/link/?req=doc&amp;base=LAW&amp;n=510752&amp;date=16.10.2025&amp;dst=3019&amp;field=134" TargetMode="External"/><Relationship Id="rId19" Type="http://schemas.openxmlformats.org/officeDocument/2006/relationships/hyperlink" Target="https://login.consultant.ru/link/?req=doc&amp;base=LAW&amp;n=511241&amp;date=16.10.2025&amp;dst=7714&amp;field=134" TargetMode="External"/><Relationship Id="rId31" Type="http://schemas.openxmlformats.org/officeDocument/2006/relationships/hyperlink" Target="https://login.consultant.ru/link/?req=doc&amp;base=LAW&amp;n=511241&amp;date=16.10.2025&amp;dst=6387&amp;field=134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510752&amp;date=16.10.2025&amp;dst=3019&amp;field=134" TargetMode="External"/><Relationship Id="rId22" Type="http://schemas.openxmlformats.org/officeDocument/2006/relationships/hyperlink" Target="https://login.consultant.ru/link/?req=doc&amp;base=LAW&amp;n=511241&amp;date=16.10.2025&amp;dst=6388&amp;field=134" TargetMode="External"/><Relationship Id="rId27" Type="http://schemas.openxmlformats.org/officeDocument/2006/relationships/hyperlink" Target="https://login.consultant.ru/link/?req=doc&amp;base=LAW&amp;n=511241&amp;date=16.10.2025&amp;dst=6388&amp;field=134" TargetMode="External"/><Relationship Id="rId30" Type="http://schemas.openxmlformats.org/officeDocument/2006/relationships/hyperlink" Target="https://login.consultant.ru/link/?req=doc&amp;base=LAW&amp;n=510752&amp;date=16.10.2025&amp;dst=26046&amp;field=134" TargetMode="External"/><Relationship Id="rId35" Type="http://schemas.openxmlformats.org/officeDocument/2006/relationships/hyperlink" Target="https://login.consultant.ru/link/?req=doc&amp;base=LAW&amp;n=510752&amp;date=16.10.2025&amp;dst=26046&amp;field=134" TargetMode="External"/><Relationship Id="rId43" Type="http://schemas.openxmlformats.org/officeDocument/2006/relationships/hyperlink" Target="https://login.consultant.ru/link/?req=doc&amp;base=LAW&amp;n=510752&amp;date=16.10.2025&amp;dst=2607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4BCB2-7403-48E5-A836-95F1F1BA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32</Pages>
  <Words>9622</Words>
  <Characters>54851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Сенатарова</dc:creator>
  <cp:keywords/>
  <dc:description/>
  <cp:lastModifiedBy>izmay</cp:lastModifiedBy>
  <cp:revision>128</cp:revision>
  <cp:lastPrinted>2025-11-12T05:43:00Z</cp:lastPrinted>
  <dcterms:created xsi:type="dcterms:W3CDTF">2025-10-20T08:22:00Z</dcterms:created>
  <dcterms:modified xsi:type="dcterms:W3CDTF">2025-11-17T05:14:00Z</dcterms:modified>
</cp:coreProperties>
</file>