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84" w:rsidRDefault="0033729E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E5358" w:rsidRPr="00A8123D" w:rsidRDefault="001E5358" w:rsidP="001E53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23D">
        <w:rPr>
          <w:rFonts w:ascii="Times New Roman" w:hAnsi="Times New Roman"/>
          <w:sz w:val="24"/>
          <w:szCs w:val="24"/>
        </w:rPr>
        <w:t>СОВЕТ ДЕПУТАТОВ</w:t>
      </w:r>
    </w:p>
    <w:p w:rsidR="001E5358" w:rsidRPr="00A8123D" w:rsidRDefault="001E5358" w:rsidP="001E53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123D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1E5358" w:rsidRPr="00A8123D" w:rsidRDefault="001E5358" w:rsidP="001E5358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1E5358" w:rsidRPr="00A8123D" w:rsidRDefault="001E5358" w:rsidP="001E5358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A8123D">
        <w:rPr>
          <w:rFonts w:ascii="Times New Roman" w:hAnsi="Times New Roman"/>
          <w:sz w:val="24"/>
          <w:szCs w:val="24"/>
        </w:rPr>
        <w:t xml:space="preserve">      РЕШЕНИЕ</w:t>
      </w:r>
    </w:p>
    <w:p w:rsidR="001E5358" w:rsidRPr="00A8123D" w:rsidRDefault="001E5358" w:rsidP="001E535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1E5358" w:rsidRPr="00A8123D" w:rsidRDefault="001E5358" w:rsidP="001E53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358" w:rsidRPr="00A8123D" w:rsidRDefault="001E5358" w:rsidP="001E53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C78" w:rsidRDefault="001E5358" w:rsidP="001E5358">
      <w:pPr>
        <w:shd w:val="clear" w:color="auto" w:fill="FFFFFF"/>
        <w:tabs>
          <w:tab w:val="left" w:pos="3605"/>
        </w:tabs>
        <w:spacing w:after="0" w:line="240" w:lineRule="auto"/>
        <w:rPr>
          <w:sz w:val="16"/>
          <w:szCs w:val="16"/>
        </w:rPr>
      </w:pPr>
      <w:r w:rsidRPr="00A8123D">
        <w:rPr>
          <w:rFonts w:ascii="Times New Roman" w:hAnsi="Times New Roman"/>
          <w:color w:val="000000"/>
          <w:sz w:val="24"/>
          <w:szCs w:val="24"/>
        </w:rPr>
        <w:t>09.04.2024</w:t>
      </w:r>
      <w:r w:rsidRPr="00A8123D">
        <w:rPr>
          <w:rFonts w:ascii="Times New Roman" w:hAnsi="Times New Roman"/>
          <w:sz w:val="24"/>
          <w:szCs w:val="24"/>
        </w:rPr>
        <w:t xml:space="preserve">    №27/</w:t>
      </w:r>
      <w:r>
        <w:rPr>
          <w:rFonts w:ascii="Times New Roman" w:hAnsi="Times New Roman"/>
          <w:sz w:val="24"/>
          <w:szCs w:val="24"/>
        </w:rPr>
        <w:t>5</w:t>
      </w:r>
      <w:r w:rsidRPr="00A8123D">
        <w:rPr>
          <w:rFonts w:ascii="Times New Roman" w:hAnsi="Times New Roman"/>
          <w:b/>
          <w:color w:val="000080"/>
          <w:sz w:val="24"/>
          <w:szCs w:val="24"/>
        </w:rPr>
        <w:t xml:space="preserve">                                            </w:t>
      </w:r>
    </w:p>
    <w:p w:rsidR="006A6C78" w:rsidRDefault="006A6C78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6A6C78" w:rsidRDefault="006A6C78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6A6C78" w:rsidRDefault="006A6C78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6A6C78" w:rsidRPr="00303284" w:rsidRDefault="006A6C78" w:rsidP="006A6C78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4048" w:rsidRDefault="00274048" w:rsidP="007E1F1A">
      <w:pPr>
        <w:rPr>
          <w:sz w:val="16"/>
          <w:szCs w:val="16"/>
        </w:rPr>
      </w:pPr>
    </w:p>
    <w:p w:rsidR="00C97146" w:rsidRDefault="00C97146" w:rsidP="007E1F1A">
      <w:pPr>
        <w:rPr>
          <w:sz w:val="16"/>
          <w:szCs w:val="16"/>
        </w:rPr>
      </w:pPr>
    </w:p>
    <w:p w:rsidR="007E1F1A" w:rsidRPr="00181A78" w:rsidRDefault="007E1F1A" w:rsidP="007E1F1A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68366F">
        <w:trPr>
          <w:trHeight w:val="1271"/>
        </w:trPr>
        <w:tc>
          <w:tcPr>
            <w:tcW w:w="4879" w:type="dxa"/>
          </w:tcPr>
          <w:p w:rsidR="007E1F1A" w:rsidRPr="0068366F" w:rsidRDefault="007E1F1A" w:rsidP="001422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</w:t>
            </w:r>
            <w:r w:rsidR="001933B6"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и дополнений 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в решение Совета депутатов муниципального округа Измайлово от </w:t>
            </w:r>
            <w:r w:rsidR="001422CB" w:rsidRPr="0068366F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422CB" w:rsidRPr="0068366F">
              <w:rPr>
                <w:rFonts w:ascii="Times New Roman" w:hAnsi="Times New Roman"/>
                <w:b/>
                <w:sz w:val="26"/>
                <w:szCs w:val="26"/>
              </w:rPr>
              <w:t>декабря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20</w:t>
            </w:r>
            <w:r w:rsidR="001933B6" w:rsidRPr="0068366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3731C6" w:rsidRPr="0068366F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года №</w:t>
            </w:r>
            <w:r w:rsidR="001422CB" w:rsidRPr="0068366F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1422CB" w:rsidRPr="0068366F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</w:tbl>
    <w:p w:rsidR="00C97146" w:rsidRPr="00C97146" w:rsidRDefault="00C97146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</w:rPr>
      </w:pPr>
    </w:p>
    <w:p w:rsidR="00633D33" w:rsidRPr="00BD675B" w:rsidRDefault="00633D33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675B">
        <w:rPr>
          <w:rFonts w:ascii="Times New Roman" w:hAnsi="Times New Roman"/>
          <w:sz w:val="28"/>
          <w:szCs w:val="28"/>
        </w:rPr>
        <w:t>В соответствии с частью</w:t>
      </w:r>
      <w:r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 xml:space="preserve">6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 сентября 2012 года  № 484-ПП «О дополнительных мероприятиях по социально-экономическому развитию районов города Москвы» и с учетом согласования </w:t>
      </w:r>
      <w:r w:rsidRPr="00BD675B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проекта решения </w:t>
      </w:r>
      <w:r w:rsidRPr="00BD675B">
        <w:rPr>
          <w:rFonts w:ascii="Times New Roman" w:hAnsi="Times New Roman"/>
          <w:sz w:val="28"/>
          <w:szCs w:val="28"/>
        </w:rPr>
        <w:t>главой управы района Измайлово города Москвы</w:t>
      </w:r>
      <w:proofErr w:type="gramEnd"/>
    </w:p>
    <w:p w:rsidR="0068366F" w:rsidRPr="00BD675B" w:rsidRDefault="0068366F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12"/>
          <w:szCs w:val="12"/>
        </w:rPr>
      </w:pPr>
    </w:p>
    <w:p w:rsidR="007E1F1A" w:rsidRPr="00BD675B" w:rsidRDefault="007E1F1A" w:rsidP="00AD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75B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68366F" w:rsidRPr="00BD675B" w:rsidRDefault="0068366F" w:rsidP="00AD1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AD3F64" w:rsidRPr="00BD675B" w:rsidRDefault="007E1F1A" w:rsidP="0046370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1.Внести изменения</w:t>
      </w:r>
      <w:r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="001933B6" w:rsidRPr="00BD675B">
        <w:rPr>
          <w:rFonts w:ascii="Times New Roman" w:hAnsi="Times New Roman"/>
          <w:sz w:val="28"/>
          <w:szCs w:val="28"/>
        </w:rPr>
        <w:t>и дополнения</w:t>
      </w:r>
      <w:r w:rsidR="001933B6" w:rsidRPr="00BD675B">
        <w:rPr>
          <w:rFonts w:ascii="Times New Roman" w:hAnsi="Times New Roman"/>
          <w:b/>
          <w:sz w:val="28"/>
          <w:szCs w:val="28"/>
        </w:rPr>
        <w:t xml:space="preserve"> </w:t>
      </w:r>
      <w:r w:rsidRPr="00BD675B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 w:rsidR="00E87FBD" w:rsidRPr="00BD675B">
        <w:rPr>
          <w:rFonts w:ascii="Times New Roman" w:hAnsi="Times New Roman"/>
          <w:sz w:val="28"/>
          <w:szCs w:val="28"/>
        </w:rPr>
        <w:t xml:space="preserve">20 декабря </w:t>
      </w:r>
      <w:r w:rsidRPr="00BD675B">
        <w:rPr>
          <w:rFonts w:ascii="Times New Roman" w:hAnsi="Times New Roman"/>
          <w:sz w:val="28"/>
          <w:szCs w:val="28"/>
        </w:rPr>
        <w:t>20</w:t>
      </w:r>
      <w:r w:rsidR="001933B6" w:rsidRPr="00BD675B">
        <w:rPr>
          <w:rFonts w:ascii="Times New Roman" w:hAnsi="Times New Roman"/>
          <w:sz w:val="28"/>
          <w:szCs w:val="28"/>
        </w:rPr>
        <w:t>2</w:t>
      </w:r>
      <w:r w:rsidR="00450C58" w:rsidRPr="00BD675B">
        <w:rPr>
          <w:rFonts w:ascii="Times New Roman" w:hAnsi="Times New Roman"/>
          <w:sz w:val="28"/>
          <w:szCs w:val="28"/>
        </w:rPr>
        <w:t>3</w:t>
      </w:r>
      <w:r w:rsidRPr="00BD675B">
        <w:rPr>
          <w:rFonts w:ascii="Times New Roman" w:hAnsi="Times New Roman"/>
          <w:sz w:val="28"/>
          <w:szCs w:val="28"/>
        </w:rPr>
        <w:t xml:space="preserve"> года №</w:t>
      </w:r>
      <w:r w:rsidR="00E87FBD" w:rsidRPr="00BD675B">
        <w:rPr>
          <w:rFonts w:ascii="Times New Roman" w:hAnsi="Times New Roman"/>
          <w:sz w:val="28"/>
          <w:szCs w:val="28"/>
        </w:rPr>
        <w:t>2</w:t>
      </w:r>
      <w:r w:rsidR="00450C58" w:rsidRPr="00BD675B">
        <w:rPr>
          <w:rFonts w:ascii="Times New Roman" w:hAnsi="Times New Roman"/>
          <w:sz w:val="28"/>
          <w:szCs w:val="28"/>
        </w:rPr>
        <w:t>2</w:t>
      </w:r>
      <w:r w:rsidRPr="00BD675B">
        <w:rPr>
          <w:rFonts w:ascii="Times New Roman" w:hAnsi="Times New Roman"/>
          <w:sz w:val="28"/>
          <w:szCs w:val="28"/>
        </w:rPr>
        <w:t>/</w:t>
      </w:r>
      <w:r w:rsidR="00E87FBD" w:rsidRPr="00BD675B">
        <w:rPr>
          <w:rFonts w:ascii="Times New Roman" w:hAnsi="Times New Roman"/>
          <w:sz w:val="28"/>
          <w:szCs w:val="28"/>
        </w:rPr>
        <w:t>5</w:t>
      </w:r>
      <w:r w:rsidRPr="00BD675B">
        <w:rPr>
          <w:rFonts w:ascii="Times New Roman" w:hAnsi="Times New Roman"/>
          <w:sz w:val="28"/>
          <w:szCs w:val="28"/>
        </w:rPr>
        <w:t xml:space="preserve"> «</w:t>
      </w:r>
      <w:r w:rsidR="00E87FBD" w:rsidRPr="00BD675B">
        <w:rPr>
          <w:rFonts w:ascii="Times New Roman" w:hAnsi="Times New Roman"/>
          <w:sz w:val="28"/>
          <w:szCs w:val="28"/>
        </w:rPr>
        <w:t>О проведении дополнительных мероприятий по социально-экономическому развитию района Измайлово города Москвы в 2024 году, предусмотренных постановлением Правительства Москвы от 13.09.2012 №484-ПП</w:t>
      </w:r>
      <w:r w:rsidR="00463708" w:rsidRPr="00BD675B">
        <w:rPr>
          <w:rFonts w:ascii="Times New Roman" w:hAnsi="Times New Roman"/>
          <w:sz w:val="28"/>
          <w:szCs w:val="28"/>
        </w:rPr>
        <w:t>»</w:t>
      </w:r>
      <w:r w:rsidRPr="00BD675B">
        <w:rPr>
          <w:rFonts w:ascii="Times New Roman" w:hAnsi="Times New Roman"/>
          <w:sz w:val="28"/>
          <w:szCs w:val="28"/>
        </w:rPr>
        <w:t>, изложив приложени</w:t>
      </w:r>
      <w:r w:rsidR="00463708" w:rsidRPr="00BD675B">
        <w:rPr>
          <w:rFonts w:ascii="Times New Roman" w:hAnsi="Times New Roman"/>
          <w:sz w:val="28"/>
          <w:szCs w:val="28"/>
        </w:rPr>
        <w:t>е</w:t>
      </w:r>
      <w:r w:rsidRPr="00BD675B">
        <w:rPr>
          <w:rFonts w:ascii="Times New Roman" w:hAnsi="Times New Roman"/>
          <w:sz w:val="28"/>
          <w:szCs w:val="28"/>
        </w:rPr>
        <w:t xml:space="preserve"> к решению </w:t>
      </w:r>
      <w:r w:rsidR="00AD3F64" w:rsidRPr="00BD675B">
        <w:rPr>
          <w:rFonts w:ascii="Times New Roman" w:hAnsi="Times New Roman"/>
          <w:sz w:val="28"/>
          <w:szCs w:val="28"/>
        </w:rPr>
        <w:t>в редакции согласно приложени</w:t>
      </w:r>
      <w:r w:rsidR="00463708" w:rsidRPr="00BD675B">
        <w:rPr>
          <w:rFonts w:ascii="Times New Roman" w:hAnsi="Times New Roman"/>
          <w:sz w:val="28"/>
          <w:szCs w:val="28"/>
        </w:rPr>
        <w:t>ю</w:t>
      </w:r>
      <w:r w:rsidR="00AD3F64" w:rsidRPr="00BD675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7E1F1A" w:rsidRPr="00BD675B" w:rsidRDefault="007E1F1A" w:rsidP="007E1F1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 xml:space="preserve">2.Опубликовать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4" w:history="1">
        <w:r w:rsidRPr="00BD675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D675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D675B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BD675B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BD675B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BD675B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D675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D675B">
        <w:rPr>
          <w:rFonts w:ascii="Times New Roman" w:hAnsi="Times New Roman"/>
          <w:sz w:val="28"/>
          <w:szCs w:val="28"/>
          <w:u w:val="single"/>
        </w:rPr>
        <w:t>.</w:t>
      </w:r>
      <w:r w:rsidRPr="00BD675B">
        <w:rPr>
          <w:rFonts w:ascii="Times New Roman" w:hAnsi="Times New Roman"/>
          <w:sz w:val="28"/>
          <w:szCs w:val="28"/>
        </w:rPr>
        <w:tab/>
      </w:r>
    </w:p>
    <w:p w:rsidR="007E1F1A" w:rsidRPr="00BD675B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3.Направить настоящее решение в управу района Измайлово города Москвы и Департамент территориальных органов исполнительной власти города Москвы.</w:t>
      </w:r>
    </w:p>
    <w:p w:rsidR="007E1F1A" w:rsidRPr="00BD675B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D675B">
        <w:rPr>
          <w:rFonts w:ascii="Times New Roman" w:hAnsi="Times New Roman"/>
          <w:sz w:val="28"/>
          <w:szCs w:val="28"/>
        </w:rPr>
        <w:t>4.</w:t>
      </w:r>
      <w:proofErr w:type="gramStart"/>
      <w:r w:rsidRPr="00BD67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D675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BD675B">
        <w:rPr>
          <w:rFonts w:ascii="Times New Roman" w:hAnsi="Times New Roman"/>
          <w:sz w:val="28"/>
          <w:szCs w:val="28"/>
        </w:rPr>
        <w:t>Гожина</w:t>
      </w:r>
      <w:proofErr w:type="spellEnd"/>
      <w:r w:rsidRPr="00BD675B">
        <w:rPr>
          <w:rFonts w:ascii="Times New Roman" w:hAnsi="Times New Roman"/>
          <w:sz w:val="28"/>
          <w:szCs w:val="28"/>
        </w:rPr>
        <w:t xml:space="preserve"> В.В. </w:t>
      </w:r>
    </w:p>
    <w:p w:rsidR="0068366F" w:rsidRDefault="0068366F" w:rsidP="007E1F1A">
      <w:pPr>
        <w:ind w:left="142"/>
        <w:rPr>
          <w:rFonts w:ascii="Times New Roman" w:hAnsi="Times New Roman"/>
          <w:b/>
          <w:sz w:val="26"/>
          <w:szCs w:val="26"/>
        </w:rPr>
      </w:pPr>
    </w:p>
    <w:p w:rsidR="007E1F1A" w:rsidRPr="00BD675B" w:rsidRDefault="007E1F1A" w:rsidP="007E1F1A">
      <w:pPr>
        <w:ind w:left="142"/>
        <w:rPr>
          <w:rFonts w:ascii="Times New Roman" w:hAnsi="Times New Roman"/>
          <w:b/>
          <w:sz w:val="28"/>
          <w:szCs w:val="28"/>
        </w:rPr>
      </w:pPr>
      <w:r w:rsidRPr="00BD675B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</w:t>
      </w:r>
      <w:r w:rsidRPr="00BD675B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 w:rsidR="0068366F" w:rsidRPr="00BD675B">
        <w:rPr>
          <w:rFonts w:ascii="Times New Roman" w:hAnsi="Times New Roman"/>
          <w:b/>
          <w:sz w:val="28"/>
          <w:szCs w:val="28"/>
        </w:rPr>
        <w:t xml:space="preserve">         </w:t>
      </w:r>
      <w:r w:rsidRPr="00BD675B">
        <w:rPr>
          <w:rFonts w:ascii="Times New Roman" w:hAnsi="Times New Roman"/>
          <w:b/>
          <w:sz w:val="28"/>
          <w:szCs w:val="28"/>
        </w:rPr>
        <w:t xml:space="preserve">  В.В. </w:t>
      </w:r>
      <w:proofErr w:type="spellStart"/>
      <w:r w:rsidRPr="00BD675B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Pr="00BD675B">
        <w:rPr>
          <w:rFonts w:ascii="Times New Roman" w:hAnsi="Times New Roman"/>
          <w:b/>
          <w:sz w:val="28"/>
          <w:szCs w:val="28"/>
        </w:rPr>
        <w:t xml:space="preserve"> </w:t>
      </w:r>
    </w:p>
    <w:p w:rsidR="00D97D2E" w:rsidRPr="00D97D2E" w:rsidRDefault="00D97D2E" w:rsidP="0057681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E1F1A" w:rsidRDefault="007E1F1A" w:rsidP="007E1F1A">
      <w:pPr>
        <w:pStyle w:val="ConsPlusNormal"/>
        <w:jc w:val="both"/>
        <w:rPr>
          <w:b w:val="0"/>
        </w:rPr>
        <w:sectPr w:rsidR="007E1F1A" w:rsidSect="00633D33">
          <w:pgSz w:w="11906" w:h="16838"/>
          <w:pgMar w:top="851" w:right="707" w:bottom="1134" w:left="1134" w:header="709" w:footer="709" w:gutter="0"/>
          <w:cols w:space="708"/>
          <w:docGrid w:linePitch="360"/>
        </w:sectPr>
      </w:pPr>
    </w:p>
    <w:p w:rsidR="000C4980" w:rsidRPr="00275B92" w:rsidRDefault="00BC7748" w:rsidP="000C4980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0C4980" w:rsidRPr="00275B92">
        <w:rPr>
          <w:rFonts w:ascii="Times New Roman" w:hAnsi="Times New Roman"/>
          <w:sz w:val="24"/>
          <w:szCs w:val="24"/>
        </w:rPr>
        <w:t xml:space="preserve">Приложение 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C4980" w:rsidRPr="00C11094" w:rsidRDefault="000C4980" w:rsidP="000C498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61019F">
        <w:rPr>
          <w:rFonts w:ascii="Times New Roman" w:hAnsi="Times New Roman"/>
          <w:color w:val="000000"/>
          <w:sz w:val="24"/>
          <w:szCs w:val="24"/>
        </w:rPr>
        <w:t>09 апреля</w:t>
      </w:r>
      <w:r w:rsidR="00104C86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1019F">
        <w:rPr>
          <w:rFonts w:ascii="Times New Roman" w:hAnsi="Times New Roman"/>
          <w:color w:val="000000"/>
          <w:sz w:val="24"/>
          <w:szCs w:val="24"/>
        </w:rPr>
        <w:t>4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61019F">
        <w:rPr>
          <w:rFonts w:ascii="Times New Roman" w:hAnsi="Times New Roman"/>
          <w:color w:val="000000"/>
          <w:sz w:val="24"/>
          <w:szCs w:val="24"/>
        </w:rPr>
        <w:t>27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6A6C78">
        <w:rPr>
          <w:rFonts w:ascii="Times New Roman" w:hAnsi="Times New Roman"/>
          <w:color w:val="000000"/>
          <w:sz w:val="24"/>
          <w:szCs w:val="24"/>
        </w:rPr>
        <w:t>5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043256" w:rsidRPr="00627C5C" w:rsidRDefault="000C4980" w:rsidP="00043256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7748">
        <w:rPr>
          <w:rFonts w:ascii="Times New Roman" w:hAnsi="Times New Roman"/>
          <w:b/>
          <w:sz w:val="24"/>
          <w:szCs w:val="24"/>
        </w:rPr>
        <w:t xml:space="preserve">    </w:t>
      </w:r>
      <w:r w:rsidR="00043256" w:rsidRPr="00627C5C">
        <w:rPr>
          <w:rFonts w:ascii="Times New Roman" w:hAnsi="Times New Roman"/>
          <w:sz w:val="24"/>
          <w:szCs w:val="24"/>
        </w:rPr>
        <w:t xml:space="preserve">Приложение  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43256" w:rsidRPr="00C11094" w:rsidRDefault="00043256" w:rsidP="000432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627C5C">
        <w:rPr>
          <w:rFonts w:ascii="Times New Roman" w:hAnsi="Times New Roman"/>
          <w:color w:val="000000"/>
          <w:sz w:val="24"/>
          <w:szCs w:val="24"/>
        </w:rPr>
        <w:t>2</w:t>
      </w:r>
      <w:r w:rsidR="008C7B34">
        <w:rPr>
          <w:rFonts w:ascii="Times New Roman" w:hAnsi="Times New Roman"/>
          <w:color w:val="000000"/>
          <w:sz w:val="24"/>
          <w:szCs w:val="24"/>
        </w:rPr>
        <w:t>0</w:t>
      </w:r>
      <w:r w:rsidRPr="00043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B34"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20</w:t>
      </w:r>
      <w:r w:rsidR="00627C5C">
        <w:rPr>
          <w:rFonts w:ascii="Times New Roman" w:hAnsi="Times New Roman"/>
          <w:color w:val="000000"/>
          <w:sz w:val="24"/>
          <w:szCs w:val="24"/>
        </w:rPr>
        <w:t>2</w:t>
      </w:r>
      <w:r w:rsidR="00104C86">
        <w:rPr>
          <w:rFonts w:ascii="Times New Roman" w:hAnsi="Times New Roman"/>
          <w:color w:val="000000"/>
          <w:sz w:val="24"/>
          <w:szCs w:val="24"/>
        </w:rPr>
        <w:t>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8C7B34">
        <w:rPr>
          <w:rFonts w:ascii="Times New Roman" w:hAnsi="Times New Roman"/>
          <w:color w:val="000000"/>
          <w:sz w:val="24"/>
          <w:szCs w:val="24"/>
        </w:rPr>
        <w:t>2</w:t>
      </w:r>
      <w:r w:rsidR="00104C8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8C7B34">
        <w:rPr>
          <w:rFonts w:ascii="Times New Roman" w:hAnsi="Times New Roman"/>
          <w:color w:val="000000"/>
          <w:sz w:val="24"/>
          <w:szCs w:val="24"/>
        </w:rPr>
        <w:t>5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Pr="00CB1679" w:rsidRDefault="000C4980" w:rsidP="000C49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6A0506" w:rsidRPr="006A0506" w:rsidRDefault="006A0506" w:rsidP="006A0506">
      <w:pPr>
        <w:jc w:val="center"/>
        <w:rPr>
          <w:rFonts w:ascii="Times New Roman" w:hAnsi="Times New Roman"/>
          <w:b/>
          <w:sz w:val="24"/>
          <w:szCs w:val="24"/>
        </w:rPr>
      </w:pPr>
      <w:r w:rsidRPr="006A050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Дополнительные мероприятия</w:t>
      </w:r>
      <w:r w:rsidRPr="006A0506">
        <w:rPr>
          <w:rFonts w:ascii="Times New Roman" w:hAnsi="Times New Roman"/>
          <w:b/>
          <w:sz w:val="24"/>
          <w:szCs w:val="24"/>
        </w:rPr>
        <w:t xml:space="preserve"> по социально-экономическому развитию района Измайлово города Москвы на 2024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5211"/>
        <w:gridCol w:w="1587"/>
        <w:gridCol w:w="5552"/>
        <w:gridCol w:w="1778"/>
      </w:tblGrid>
      <w:tr w:rsidR="009D09F2" w:rsidRPr="004D5676" w:rsidTr="006934D4">
        <w:tc>
          <w:tcPr>
            <w:tcW w:w="658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1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587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Объем выделенных денежных средств (тыс</w:t>
            </w:r>
            <w:proofErr w:type="gramStart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Предмет контракта</w:t>
            </w:r>
          </w:p>
        </w:tc>
        <w:tc>
          <w:tcPr>
            <w:tcW w:w="1778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Планируемая цена (тыс</w:t>
            </w:r>
            <w:proofErr w:type="gramStart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9D09F2" w:rsidRPr="004D5676" w:rsidTr="006934D4">
        <w:trPr>
          <w:trHeight w:val="193"/>
        </w:trPr>
        <w:tc>
          <w:tcPr>
            <w:tcW w:w="658" w:type="dxa"/>
            <w:vMerge w:val="restart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1" w:type="dxa"/>
            <w:vMerge w:val="restart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Организация оказания социально-бытовых услуг, оказание помощи гражданам в натуральном выражении</w:t>
            </w:r>
          </w:p>
        </w:tc>
        <w:tc>
          <w:tcPr>
            <w:tcW w:w="1587" w:type="dxa"/>
            <w:vMerge w:val="restart"/>
            <w:vAlign w:val="center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2 763,20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Оказание банных услуг для льготных категорий граждан района Измайлово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9D09F2" w:rsidRPr="004D5676" w:rsidTr="006934D4">
        <w:trPr>
          <w:trHeight w:val="191"/>
        </w:trPr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Оказание услуг по ремонту обуви для льготных категорий граждан района Измайлово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9D09F2" w:rsidRPr="004D5676" w:rsidTr="006934D4">
        <w:trPr>
          <w:trHeight w:val="191"/>
        </w:trPr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Оказание парикмахерских услуг для льготных категорий граждан района Измайлово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9D09F2" w:rsidRPr="004D5676" w:rsidTr="006934D4">
        <w:trPr>
          <w:trHeight w:val="191"/>
        </w:trPr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Поставка продуктовых наборов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2 063,20</w:t>
            </w:r>
          </w:p>
        </w:tc>
      </w:tr>
      <w:tr w:rsidR="009D09F2" w:rsidRPr="004D5676" w:rsidTr="006934D4">
        <w:tc>
          <w:tcPr>
            <w:tcW w:w="658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11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587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1 100,00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Оказание материальной помощи гражданам (денежное)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1 100,00</w:t>
            </w:r>
          </w:p>
        </w:tc>
      </w:tr>
      <w:tr w:rsidR="009D09F2" w:rsidRPr="004D5676" w:rsidTr="006934D4">
        <w:tc>
          <w:tcPr>
            <w:tcW w:w="658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1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Ремонт квартир детей-сирот</w:t>
            </w:r>
          </w:p>
        </w:tc>
        <w:tc>
          <w:tcPr>
            <w:tcW w:w="1587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1 368,16 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3-я Прядильная ул., д. 18А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Верхняя Первомайская ул., д. 27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Измайловский пр., д. 9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1 368, 16</w:t>
            </w:r>
          </w:p>
        </w:tc>
      </w:tr>
      <w:tr w:rsidR="009D09F2" w:rsidRPr="004D5676" w:rsidTr="006934D4">
        <w:tc>
          <w:tcPr>
            <w:tcW w:w="658" w:type="dxa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11" w:type="dxa"/>
          </w:tcPr>
          <w:p w:rsidR="009D09F2" w:rsidRPr="009D09F2" w:rsidRDefault="009D09F2" w:rsidP="009D0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Капитальный ремонт многоквартирных домов. Установка </w:t>
            </w:r>
            <w:proofErr w:type="spellStart"/>
            <w:r w:rsidRPr="009D09F2">
              <w:rPr>
                <w:rFonts w:ascii="Times New Roman" w:hAnsi="Times New Roman"/>
                <w:sz w:val="24"/>
                <w:szCs w:val="24"/>
              </w:rPr>
              <w:t>общедомового</w:t>
            </w:r>
            <w:proofErr w:type="spellEnd"/>
            <w:r w:rsidRPr="009D09F2">
              <w:rPr>
                <w:rFonts w:ascii="Times New Roman" w:hAnsi="Times New Roman"/>
                <w:sz w:val="24"/>
                <w:szCs w:val="24"/>
              </w:rPr>
              <w:t xml:space="preserve"> оборудования, позволяющего обеспечить беспрепятственный </w:t>
            </w:r>
            <w:r w:rsidRPr="009D09F2">
              <w:rPr>
                <w:rFonts w:ascii="Times New Roman" w:hAnsi="Times New Roman"/>
                <w:sz w:val="24"/>
                <w:szCs w:val="24"/>
              </w:rPr>
              <w:lastRenderedPageBreak/>
              <w:t>доступ инвалидов и других лиц с ограничениями жизнедеятельности, включая подъемные платформы</w:t>
            </w:r>
          </w:p>
        </w:tc>
        <w:tc>
          <w:tcPr>
            <w:tcW w:w="1587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lastRenderedPageBreak/>
              <w:t>362, 00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Установка откидных пандусов/поручней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9-я </w:t>
            </w:r>
            <w:proofErr w:type="gramStart"/>
            <w:r w:rsidRPr="009D09F2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9D09F2">
              <w:rPr>
                <w:rFonts w:ascii="Times New Roman" w:hAnsi="Times New Roman"/>
                <w:sz w:val="24"/>
                <w:szCs w:val="24"/>
              </w:rPr>
              <w:t xml:space="preserve"> ул., д. 11А - (поручни до 3 этажа)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9-я Парковая ул., д. 52, корп. 3 - (1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lastRenderedPageBreak/>
              <w:t>11-я Парковая ул., д. 29 - (2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Первомайская ул., д. 85, п. 2 - (2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Заводской пр., д. 3, п. 2 - (5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2-я Парковая ул., д. 18 - (2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6-я Парковая ул., д. 7 - (1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Сиреневый </w:t>
            </w:r>
            <w:proofErr w:type="spellStart"/>
            <w:r w:rsidRPr="009D09F2">
              <w:rPr>
                <w:rFonts w:ascii="Times New Roman" w:hAnsi="Times New Roman"/>
                <w:sz w:val="24"/>
                <w:szCs w:val="24"/>
              </w:rPr>
              <w:t>бульв</w:t>
            </w:r>
            <w:proofErr w:type="spellEnd"/>
            <w:r w:rsidRPr="009D09F2">
              <w:rPr>
                <w:rFonts w:ascii="Times New Roman" w:hAnsi="Times New Roman"/>
                <w:sz w:val="24"/>
                <w:szCs w:val="24"/>
              </w:rPr>
              <w:t>., д. 14, к. 1 - (1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9-я Парковая ул., д. 41 - (1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Первомайская ул., д. 26 - (1 шт.)</w:t>
            </w:r>
          </w:p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Первомайская ул., д. 38 – (3 шт.)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lastRenderedPageBreak/>
              <w:t>362,00</w:t>
            </w:r>
          </w:p>
        </w:tc>
      </w:tr>
      <w:tr w:rsidR="009D09F2" w:rsidRPr="004D5676" w:rsidTr="006934D4">
        <w:tc>
          <w:tcPr>
            <w:tcW w:w="658" w:type="dxa"/>
            <w:vMerge w:val="restart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11" w:type="dxa"/>
            <w:vMerge w:val="restart"/>
          </w:tcPr>
          <w:p w:rsidR="009D09F2" w:rsidRPr="009D09F2" w:rsidRDefault="009D09F2" w:rsidP="009D0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9D09F2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9D09F2">
              <w:rPr>
                <w:rFonts w:ascii="Times New Roman" w:hAnsi="Times New Roman"/>
                <w:sz w:val="24"/>
                <w:szCs w:val="24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1587" w:type="dxa"/>
            <w:vMerge w:val="restart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3 304,84</w:t>
            </w: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Поставка сладких новогодних подарков для жителей района Измайлово города Москвы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</w:tr>
      <w:tr w:rsidR="009D09F2" w:rsidRPr="004D5676" w:rsidTr="006934D4"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Поставка куличей для жителей района Измайлово города Москвы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9D09F2" w:rsidRPr="004D5676" w:rsidTr="006934D4"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Приобретение цветочной продукции (цветы живые срезанные, цветы живые с оформлением в букеты) для социально-значимых мероприятий управы района Измайлово города Москвы в 2024 году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9D09F2" w:rsidRPr="004D5676" w:rsidTr="006934D4"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Организация экскурсий для жителей района Измайлово города Москвы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9D09F2" w:rsidRPr="004D5676" w:rsidTr="006934D4"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Организация социально-значимых мероприятий для жителей района Измайлово 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D09F2" w:rsidRPr="004D5676" w:rsidTr="006934D4">
        <w:tc>
          <w:tcPr>
            <w:tcW w:w="658" w:type="dxa"/>
            <w:vMerge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vMerge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 xml:space="preserve">Поставка сувенирной продукции для вручения на </w:t>
            </w:r>
            <w:proofErr w:type="spellStart"/>
            <w:r w:rsidRPr="009D09F2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Pr="009D09F2">
              <w:rPr>
                <w:rFonts w:ascii="Times New Roman" w:hAnsi="Times New Roman"/>
                <w:sz w:val="24"/>
                <w:szCs w:val="24"/>
              </w:rPr>
              <w:t xml:space="preserve"> мероприятиях, проводимых в районе Измайлово города Москвы</w:t>
            </w:r>
          </w:p>
        </w:tc>
        <w:tc>
          <w:tcPr>
            <w:tcW w:w="1778" w:type="dxa"/>
            <w:vAlign w:val="center"/>
          </w:tcPr>
          <w:p w:rsidR="009D09F2" w:rsidRPr="009D09F2" w:rsidRDefault="009D09F2" w:rsidP="00693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9F2">
              <w:rPr>
                <w:rFonts w:ascii="Times New Roman" w:hAnsi="Times New Roman"/>
                <w:sz w:val="24"/>
                <w:szCs w:val="24"/>
              </w:rPr>
              <w:t>904,84</w:t>
            </w:r>
          </w:p>
        </w:tc>
      </w:tr>
      <w:tr w:rsidR="009D09F2" w:rsidRPr="004D5676" w:rsidTr="006934D4">
        <w:tc>
          <w:tcPr>
            <w:tcW w:w="13008" w:type="dxa"/>
            <w:gridSpan w:val="4"/>
          </w:tcPr>
          <w:p w:rsidR="009D09F2" w:rsidRPr="009D09F2" w:rsidRDefault="009D09F2" w:rsidP="00693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78" w:type="dxa"/>
          </w:tcPr>
          <w:p w:rsidR="009D09F2" w:rsidRPr="009D09F2" w:rsidRDefault="009D09F2" w:rsidP="009D09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9F2">
              <w:rPr>
                <w:rFonts w:ascii="Times New Roman" w:hAnsi="Times New Roman"/>
                <w:b/>
                <w:sz w:val="24"/>
                <w:szCs w:val="24"/>
              </w:rPr>
              <w:t>8 898,20</w:t>
            </w:r>
          </w:p>
        </w:tc>
        <w:bookmarkStart w:id="0" w:name="_GoBack"/>
        <w:bookmarkEnd w:id="0"/>
      </w:tr>
    </w:tbl>
    <w:p w:rsidR="00B414BF" w:rsidRDefault="00B414BF" w:rsidP="009D09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B414BF" w:rsidSect="000C49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F1A"/>
    <w:rsid w:val="000134E2"/>
    <w:rsid w:val="00043256"/>
    <w:rsid w:val="000448EA"/>
    <w:rsid w:val="00077DC1"/>
    <w:rsid w:val="000A2971"/>
    <w:rsid w:val="000C4980"/>
    <w:rsid w:val="001012D4"/>
    <w:rsid w:val="00104851"/>
    <w:rsid w:val="00104C86"/>
    <w:rsid w:val="00106066"/>
    <w:rsid w:val="00112EF0"/>
    <w:rsid w:val="001422CB"/>
    <w:rsid w:val="00145239"/>
    <w:rsid w:val="001933B6"/>
    <w:rsid w:val="001A07E9"/>
    <w:rsid w:val="001D5543"/>
    <w:rsid w:val="001E5358"/>
    <w:rsid w:val="00274048"/>
    <w:rsid w:val="00275B92"/>
    <w:rsid w:val="00303284"/>
    <w:rsid w:val="00317EAE"/>
    <w:rsid w:val="00327A13"/>
    <w:rsid w:val="003335F6"/>
    <w:rsid w:val="0033729E"/>
    <w:rsid w:val="00371A09"/>
    <w:rsid w:val="00371C33"/>
    <w:rsid w:val="003731C6"/>
    <w:rsid w:val="003F1140"/>
    <w:rsid w:val="00450C58"/>
    <w:rsid w:val="00463708"/>
    <w:rsid w:val="00481232"/>
    <w:rsid w:val="00481AD1"/>
    <w:rsid w:val="004B6AAC"/>
    <w:rsid w:val="004F4CBD"/>
    <w:rsid w:val="00517389"/>
    <w:rsid w:val="00523E0C"/>
    <w:rsid w:val="00540FD9"/>
    <w:rsid w:val="00546859"/>
    <w:rsid w:val="00563458"/>
    <w:rsid w:val="00576811"/>
    <w:rsid w:val="005873E7"/>
    <w:rsid w:val="005C7448"/>
    <w:rsid w:val="00601079"/>
    <w:rsid w:val="00602862"/>
    <w:rsid w:val="0061019F"/>
    <w:rsid w:val="00627C5C"/>
    <w:rsid w:val="00633D33"/>
    <w:rsid w:val="00642EDD"/>
    <w:rsid w:val="006804FF"/>
    <w:rsid w:val="0068366F"/>
    <w:rsid w:val="006A0506"/>
    <w:rsid w:val="006A5B6D"/>
    <w:rsid w:val="006A6C78"/>
    <w:rsid w:val="006B7A66"/>
    <w:rsid w:val="006F472D"/>
    <w:rsid w:val="007018C9"/>
    <w:rsid w:val="00701BA6"/>
    <w:rsid w:val="00714CEA"/>
    <w:rsid w:val="00731C54"/>
    <w:rsid w:val="00745B28"/>
    <w:rsid w:val="00764B4D"/>
    <w:rsid w:val="007A6CEF"/>
    <w:rsid w:val="007D73CA"/>
    <w:rsid w:val="007E1F1A"/>
    <w:rsid w:val="00802E35"/>
    <w:rsid w:val="00814C88"/>
    <w:rsid w:val="008507E6"/>
    <w:rsid w:val="0088079A"/>
    <w:rsid w:val="008C7B34"/>
    <w:rsid w:val="008F1BC4"/>
    <w:rsid w:val="008F46A6"/>
    <w:rsid w:val="00906738"/>
    <w:rsid w:val="00912B2D"/>
    <w:rsid w:val="009B000F"/>
    <w:rsid w:val="009D09F2"/>
    <w:rsid w:val="00A23920"/>
    <w:rsid w:val="00A33185"/>
    <w:rsid w:val="00A33A95"/>
    <w:rsid w:val="00A34104"/>
    <w:rsid w:val="00A80E09"/>
    <w:rsid w:val="00A86BAD"/>
    <w:rsid w:val="00AD1E34"/>
    <w:rsid w:val="00AD3F64"/>
    <w:rsid w:val="00AF6134"/>
    <w:rsid w:val="00B414BF"/>
    <w:rsid w:val="00B60661"/>
    <w:rsid w:val="00BC7748"/>
    <w:rsid w:val="00BD675B"/>
    <w:rsid w:val="00C23002"/>
    <w:rsid w:val="00C30C14"/>
    <w:rsid w:val="00C83BF9"/>
    <w:rsid w:val="00C85EF1"/>
    <w:rsid w:val="00C9121A"/>
    <w:rsid w:val="00C97146"/>
    <w:rsid w:val="00CB1679"/>
    <w:rsid w:val="00D41417"/>
    <w:rsid w:val="00D4543F"/>
    <w:rsid w:val="00D4732E"/>
    <w:rsid w:val="00D576B3"/>
    <w:rsid w:val="00D815B5"/>
    <w:rsid w:val="00D81ACD"/>
    <w:rsid w:val="00D97D2E"/>
    <w:rsid w:val="00DA25DD"/>
    <w:rsid w:val="00DD24C0"/>
    <w:rsid w:val="00DD2E68"/>
    <w:rsid w:val="00DE590E"/>
    <w:rsid w:val="00E30A0F"/>
    <w:rsid w:val="00E50294"/>
    <w:rsid w:val="00E54DFD"/>
    <w:rsid w:val="00E54FAD"/>
    <w:rsid w:val="00E56FF4"/>
    <w:rsid w:val="00E62903"/>
    <w:rsid w:val="00E87FBD"/>
    <w:rsid w:val="00EF62CE"/>
    <w:rsid w:val="00F001CB"/>
    <w:rsid w:val="00F10FB1"/>
    <w:rsid w:val="00F13D42"/>
    <w:rsid w:val="00F32361"/>
    <w:rsid w:val="00F36F36"/>
    <w:rsid w:val="00FE2FE5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3032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032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108</cp:revision>
  <cp:lastPrinted>2024-04-10T05:55:00Z</cp:lastPrinted>
  <dcterms:created xsi:type="dcterms:W3CDTF">2019-03-04T11:13:00Z</dcterms:created>
  <dcterms:modified xsi:type="dcterms:W3CDTF">2024-04-10T05:59:00Z</dcterms:modified>
</cp:coreProperties>
</file>